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084C">
      <w:pPr>
        <w:jc w:val="center"/>
        <w:rPr>
          <w:rFonts w:ascii="宋体" w:hAnsi="宋体" w:eastAsia="宋体"/>
          <w:sz w:val="32"/>
          <w:szCs w:val="32"/>
        </w:rPr>
      </w:pPr>
    </w:p>
    <w:p w14:paraId="0692D5E5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573D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09B5F8F7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电子存包柜</w:t>
            </w:r>
          </w:p>
        </w:tc>
      </w:tr>
      <w:tr w14:paraId="4ECF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5FA352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6A935091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吴老师</w:t>
            </w:r>
          </w:p>
        </w:tc>
        <w:tc>
          <w:tcPr>
            <w:tcW w:w="1701" w:type="dxa"/>
          </w:tcPr>
          <w:p w14:paraId="76485E2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6C0DC641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13851582126</w:t>
            </w:r>
          </w:p>
        </w:tc>
      </w:tr>
      <w:tr w14:paraId="3170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1B986EA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11BA8B86">
            <w:pPr>
              <w:ind w:firstLine="840" w:firstLineChars="3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2.9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万元</w:t>
            </w:r>
          </w:p>
        </w:tc>
      </w:tr>
      <w:tr w14:paraId="7B25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296" w:type="dxa"/>
            <w:gridSpan w:val="5"/>
          </w:tcPr>
          <w:p w14:paraId="42B11D35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主要用途描述：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用于读者储物</w:t>
            </w:r>
          </w:p>
        </w:tc>
      </w:tr>
      <w:tr w14:paraId="56BC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7A0D4501">
            <w:pPr>
              <w:pStyle w:val="9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lang w:val="en-US" w:eastAsia="zh-CN"/>
              </w:rPr>
              <w:t>采购数量：2组</w:t>
            </w:r>
          </w:p>
          <w:p w14:paraId="404B1BE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</w:rPr>
              <w:t>参数要求：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柜体---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大于等于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1.0mm冷轧钢板</w:t>
            </w:r>
          </w:p>
          <w:p w14:paraId="277E1C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格尺寸---400X300X460mm</w:t>
            </w:r>
          </w:p>
          <w:p w14:paraId="048FA32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单格承重---大于40KG</w:t>
            </w:r>
          </w:p>
          <w:p w14:paraId="6B4A21E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单柜体尺寸---1800X1000X460mm</w:t>
            </w:r>
          </w:p>
          <w:p w14:paraId="20E75E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单柜体箱格数---12</w:t>
            </w:r>
          </w:p>
          <w:p w14:paraId="68C339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含物联网组件、锁控组件、主机控制板、电磁门锁及相关附件</w:t>
            </w:r>
          </w:p>
          <w:p w14:paraId="79B5B667">
            <w:pPr>
              <w:ind w:left="1050" w:hanging="1200" w:hangingChars="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实现功能：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后台系统图书馆可自主设定使用规范（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黑白名单机制、分配使用机制、可查看使用状态、用户行为等）；</w:t>
            </w:r>
          </w:p>
          <w:p w14:paraId="18A4BE6D">
            <w:pPr>
              <w:ind w:left="1050" w:leftChars="500"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能够与校园统一认证对接；</w:t>
            </w:r>
          </w:p>
          <w:p w14:paraId="13974204">
            <w:pPr>
              <w:ind w:left="1050" w:leftChars="500"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用户自助使用，无需工作人员参与开箱等工作；</w:t>
            </w:r>
          </w:p>
          <w:p w14:paraId="642A1935">
            <w:pPr>
              <w:ind w:left="1289" w:leftChars="614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微信扫码，可指定箱格，可中途无限制开箱，可自主开立和结束使用订单；</w:t>
            </w:r>
          </w:p>
          <w:p w14:paraId="46B62909">
            <w:pPr>
              <w:ind w:left="1050" w:leftChars="500"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支持一键清箱和信息通知到用户；</w:t>
            </w:r>
          </w:p>
          <w:p w14:paraId="57DB9EBE">
            <w:pPr>
              <w:ind w:left="1050" w:leftChars="500" w:firstLine="240" w:firstLineChars="1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支持全域物联，方便不同馆舍、不同校区统一管理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41DC8EB4">
            <w:pPr>
              <w:ind w:left="1050" w:leftChars="50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A5B10C7">
            <w:pPr>
              <w:pStyle w:val="9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lang w:val="en-US" w:eastAsia="zh-CN"/>
              </w:rPr>
              <w:t>供货时间要求：2024年12月15日前安装到指定位置交付使用</w:t>
            </w:r>
          </w:p>
          <w:p w14:paraId="22C58602">
            <w:pPr>
              <w:pStyle w:val="9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  <w:p w14:paraId="377E80F9">
            <w:pPr>
              <w:ind w:left="1680" w:hanging="1680" w:hangingChars="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lang w:val="en-US" w:eastAsia="zh-CN"/>
              </w:rPr>
              <w:t>质保售后要求：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柜体含网络组件等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不小于3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年免费质保，非人为损坏，上门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免费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维修服务。</w:t>
            </w:r>
          </w:p>
          <w:p w14:paraId="3A0A9F04">
            <w:pPr>
              <w:ind w:left="1677" w:leftChars="570" w:hanging="480" w:hanging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物联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网络平台（含开关柜程序、微信程序、后台管理程序等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永久免费使用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免费升级等</w:t>
            </w:r>
          </w:p>
          <w:p w14:paraId="29A1F131">
            <w:pPr>
              <w:pStyle w:val="9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参考图样：下图为一组柜子图示</w:t>
            </w:r>
          </w:p>
          <w:p w14:paraId="06A3F26C">
            <w:pPr>
              <w:pStyle w:val="9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A39A206">
            <w:pPr>
              <w:pStyle w:val="9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E259AA9">
            <w:pPr>
              <w:pStyle w:val="9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BA922EA">
            <w:pPr>
              <w:pStyle w:val="9"/>
              <w:spacing w:line="44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6738D6DD">
            <w:pPr>
              <w:pStyle w:val="9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5189855" cy="1790700"/>
                  <wp:effectExtent l="0" t="0" r="0" b="0"/>
                  <wp:docPr id="3" name="图片 3" descr="微信图片_20241128095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41128095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268" t="10736" r="1562" b="154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855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C03E4B">
            <w:pPr>
              <w:pStyle w:val="9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6A7B8C">
            <w:pPr>
              <w:pStyle w:val="9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E94915">
            <w:pPr>
              <w:pStyle w:val="9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7F5195">
            <w:pPr>
              <w:pStyle w:val="9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</w:p>
        </w:tc>
      </w:tr>
    </w:tbl>
    <w:p w14:paraId="724CED7D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77372"/>
    <w:rsid w:val="000F1827"/>
    <w:rsid w:val="0010168B"/>
    <w:rsid w:val="00101889"/>
    <w:rsid w:val="0011746F"/>
    <w:rsid w:val="001D42CB"/>
    <w:rsid w:val="001E53E2"/>
    <w:rsid w:val="002249D2"/>
    <w:rsid w:val="002403C3"/>
    <w:rsid w:val="0027271D"/>
    <w:rsid w:val="003372BD"/>
    <w:rsid w:val="003A2F42"/>
    <w:rsid w:val="00400758"/>
    <w:rsid w:val="00427180"/>
    <w:rsid w:val="00454E0F"/>
    <w:rsid w:val="0068033E"/>
    <w:rsid w:val="007C0E4C"/>
    <w:rsid w:val="0085369C"/>
    <w:rsid w:val="00870D73"/>
    <w:rsid w:val="008909D1"/>
    <w:rsid w:val="0090221E"/>
    <w:rsid w:val="009917FC"/>
    <w:rsid w:val="009B4A4B"/>
    <w:rsid w:val="00A44303"/>
    <w:rsid w:val="00A7772A"/>
    <w:rsid w:val="00B02A13"/>
    <w:rsid w:val="00B31CA1"/>
    <w:rsid w:val="00B50722"/>
    <w:rsid w:val="00B67485"/>
    <w:rsid w:val="00BB297B"/>
    <w:rsid w:val="00C65EBB"/>
    <w:rsid w:val="00CC005D"/>
    <w:rsid w:val="00D000B2"/>
    <w:rsid w:val="00D1460F"/>
    <w:rsid w:val="00D210BB"/>
    <w:rsid w:val="00D224C8"/>
    <w:rsid w:val="00E60A04"/>
    <w:rsid w:val="00E9242E"/>
    <w:rsid w:val="00F06A8F"/>
    <w:rsid w:val="00F85F45"/>
    <w:rsid w:val="00FE49C2"/>
    <w:rsid w:val="03C836F9"/>
    <w:rsid w:val="069942F6"/>
    <w:rsid w:val="0BFF51B1"/>
    <w:rsid w:val="10F03C35"/>
    <w:rsid w:val="1E7439CA"/>
    <w:rsid w:val="1FEF7229"/>
    <w:rsid w:val="3437146E"/>
    <w:rsid w:val="346D5E8F"/>
    <w:rsid w:val="36FB1B13"/>
    <w:rsid w:val="4D5910C0"/>
    <w:rsid w:val="65DE6CC0"/>
    <w:rsid w:val="68307899"/>
    <w:rsid w:val="6B54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文字"/>
    <w:basedOn w:val="10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10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character" w:customStyle="1" w:styleId="11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2</Pages>
  <Words>431</Words>
  <Characters>495</Characters>
  <Lines>13</Lines>
  <Paragraphs>3</Paragraphs>
  <TotalTime>9</TotalTime>
  <ScaleCrop>false</ScaleCrop>
  <LinksUpToDate>false</LinksUpToDate>
  <CharactersWithSpaces>602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cp:lastPrinted>2023-11-24T08:23:00Z</cp:lastPrinted>
  <dcterms:modified xsi:type="dcterms:W3CDTF">2024-11-29T11:23:42Z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CE665C4E394044F1B006F03F199D8BF9_13</vt:lpwstr>
  </property>
</Properties>
</file>