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67DF1" w14:textId="77777777" w:rsidR="00693731" w:rsidRDefault="00693731">
      <w:pPr>
        <w:jc w:val="center"/>
        <w:rPr>
          <w:rFonts w:ascii="方正小标宋_GBK" w:eastAsia="方正小标宋_GBK"/>
          <w:sz w:val="44"/>
          <w:szCs w:val="44"/>
        </w:rPr>
      </w:pPr>
    </w:p>
    <w:p w14:paraId="1D5A39A8" w14:textId="77777777" w:rsidR="00693731" w:rsidRDefault="0069373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南京中医药大学废旧物资处置协议</w:t>
      </w:r>
    </w:p>
    <w:p w14:paraId="296290DD" w14:textId="77777777" w:rsidR="00693731" w:rsidRDefault="00693731">
      <w:pPr>
        <w:jc w:val="center"/>
        <w:rPr>
          <w:rFonts w:ascii="方正小标宋_GBK" w:eastAsia="方正小标宋_GBK"/>
          <w:sz w:val="44"/>
          <w:szCs w:val="44"/>
        </w:rPr>
      </w:pPr>
    </w:p>
    <w:p w14:paraId="455C35EB" w14:textId="77777777" w:rsidR="00693731" w:rsidRDefault="0069373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甲方：南京中医药大学</w:t>
      </w:r>
    </w:p>
    <w:p w14:paraId="7D8D44B8" w14:textId="77777777" w:rsidR="00693731" w:rsidRDefault="0069373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乙方：</w:t>
      </w:r>
      <w:r w:rsidR="00A01D81" w:rsidDel="00A01D81">
        <w:rPr>
          <w:rFonts w:ascii="方正仿宋_GBK" w:eastAsia="方正仿宋_GBK" w:hint="eastAsia"/>
          <w:sz w:val="32"/>
          <w:szCs w:val="32"/>
        </w:rPr>
        <w:t xml:space="preserve"> </w:t>
      </w:r>
    </w:p>
    <w:p w14:paraId="2F924A92" w14:textId="12E760D0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、甲方处置废旧物资、名称为</w:t>
      </w:r>
      <w:r w:rsidR="00633F8A" w:rsidRPr="00633F8A">
        <w:rPr>
          <w:rFonts w:eastAsia="方正仿宋_GBK" w:hint="eastAsia"/>
          <w:sz w:val="32"/>
          <w:szCs w:val="32"/>
        </w:rPr>
        <w:t>南京</w:t>
      </w:r>
      <w:r w:rsidR="00B16681" w:rsidRPr="00B16681">
        <w:rPr>
          <w:rFonts w:eastAsia="方正仿宋_GBK" w:hint="eastAsia"/>
          <w:sz w:val="32"/>
          <w:szCs w:val="32"/>
        </w:rPr>
        <w:t>中医药大学</w:t>
      </w:r>
      <w:r w:rsidR="00D11F0E">
        <w:rPr>
          <w:rFonts w:eastAsia="方正仿宋_GBK" w:hint="eastAsia"/>
          <w:sz w:val="32"/>
          <w:szCs w:val="32"/>
        </w:rPr>
        <w:t>工贸公司所属机动车五辆</w:t>
      </w:r>
      <w:r>
        <w:rPr>
          <w:rFonts w:eastAsia="方正仿宋_GBK"/>
          <w:sz w:val="32"/>
          <w:szCs w:val="32"/>
        </w:rPr>
        <w:t>，</w:t>
      </w:r>
      <w:r w:rsidR="00470FA3">
        <w:rPr>
          <w:rFonts w:eastAsia="方正仿宋_GBK" w:hint="eastAsia"/>
          <w:sz w:val="32"/>
          <w:szCs w:val="32"/>
        </w:rPr>
        <w:t>询价比较</w:t>
      </w:r>
      <w:r>
        <w:rPr>
          <w:rFonts w:eastAsia="方正仿宋_GBK" w:hint="eastAsia"/>
          <w:sz w:val="32"/>
          <w:szCs w:val="32"/>
        </w:rPr>
        <w:t>文件及相关附件报废设备物资处置清单（项目名称：</w:t>
      </w:r>
      <w:r w:rsidR="00B16681" w:rsidRPr="00633F8A">
        <w:rPr>
          <w:rFonts w:eastAsia="方正仿宋_GBK" w:hint="eastAsia"/>
          <w:sz w:val="32"/>
          <w:szCs w:val="32"/>
        </w:rPr>
        <w:t>南京</w:t>
      </w:r>
      <w:r w:rsidR="00B16681" w:rsidRPr="00B16681">
        <w:rPr>
          <w:rFonts w:eastAsia="方正仿宋_GBK" w:hint="eastAsia"/>
          <w:sz w:val="32"/>
          <w:szCs w:val="32"/>
        </w:rPr>
        <w:t>中医药大学</w:t>
      </w:r>
      <w:r w:rsidR="00D11F0E">
        <w:rPr>
          <w:rFonts w:eastAsia="方正仿宋_GBK" w:hint="eastAsia"/>
          <w:sz w:val="32"/>
          <w:szCs w:val="32"/>
        </w:rPr>
        <w:t>工贸公司所属机动车五辆处置</w:t>
      </w:r>
      <w:r>
        <w:rPr>
          <w:rFonts w:eastAsia="方正仿宋_GBK" w:hint="eastAsia"/>
          <w:sz w:val="32"/>
          <w:szCs w:val="32"/>
        </w:rPr>
        <w:t>，项目编号：</w:t>
      </w:r>
      <w:r w:rsidR="00633F8A">
        <w:rPr>
          <w:rFonts w:eastAsia="方正仿宋_GBK" w:hint="eastAsia"/>
          <w:sz w:val="32"/>
          <w:szCs w:val="32"/>
        </w:rPr>
        <w:t>NZY</w:t>
      </w:r>
      <w:r w:rsidR="00CE31F0">
        <w:rPr>
          <w:rFonts w:eastAsia="方正仿宋_GBK" w:hint="eastAsia"/>
          <w:sz w:val="32"/>
          <w:szCs w:val="32"/>
        </w:rPr>
        <w:t>CZ</w:t>
      </w:r>
      <w:r w:rsidR="00633F8A">
        <w:rPr>
          <w:rFonts w:eastAsia="方正仿宋_GBK" w:hint="eastAsia"/>
          <w:sz w:val="32"/>
          <w:szCs w:val="32"/>
        </w:rPr>
        <w:t>202</w:t>
      </w:r>
      <w:r w:rsidR="00633F8A"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-</w:t>
      </w:r>
      <w:r w:rsidR="00B16681">
        <w:rPr>
          <w:rFonts w:eastAsia="方正仿宋_GBK" w:hint="eastAsia"/>
          <w:sz w:val="32"/>
          <w:szCs w:val="32"/>
        </w:rPr>
        <w:t>0</w:t>
      </w:r>
      <w:r w:rsidR="00B16681">
        <w:rPr>
          <w:rFonts w:eastAsia="方正仿宋_GBK"/>
          <w:sz w:val="32"/>
          <w:szCs w:val="32"/>
        </w:rPr>
        <w:t>0</w:t>
      </w:r>
      <w:r w:rsidR="00D11F0E"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为本协议附件。</w:t>
      </w:r>
    </w:p>
    <w:p w14:paraId="1A43831B" w14:textId="23934571" w:rsidR="00693731" w:rsidRDefault="00693731" w:rsidP="00DF5965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、甲方通过</w:t>
      </w:r>
      <w:r w:rsidR="00470FA3">
        <w:rPr>
          <w:rFonts w:eastAsia="方正仿宋_GBK" w:hint="eastAsia"/>
          <w:sz w:val="32"/>
          <w:szCs w:val="32"/>
        </w:rPr>
        <w:t>询价比较</w:t>
      </w:r>
      <w:r>
        <w:rPr>
          <w:rFonts w:eastAsia="方正仿宋_GBK"/>
          <w:sz w:val="32"/>
          <w:szCs w:val="32"/>
        </w:rPr>
        <w:t>方式，确定</w:t>
      </w:r>
      <w:r w:rsidR="0013357F" w:rsidRPr="0013357F">
        <w:rPr>
          <w:rFonts w:eastAsia="方正仿宋_GBK" w:hint="eastAsia"/>
          <w:sz w:val="32"/>
          <w:szCs w:val="32"/>
          <w:u w:val="single"/>
        </w:rPr>
        <w:t xml:space="preserve">　　　　　　　　　　</w:t>
      </w:r>
      <w:r w:rsidR="00465F6F">
        <w:rPr>
          <w:rFonts w:ascii="方正仿宋_GBK" w:eastAsia="方正仿宋_GBK" w:hint="eastAsia"/>
          <w:sz w:val="32"/>
          <w:szCs w:val="32"/>
        </w:rPr>
        <w:t>公司</w:t>
      </w:r>
      <w:r>
        <w:rPr>
          <w:rFonts w:eastAsia="方正仿宋_GBK"/>
          <w:sz w:val="32"/>
          <w:szCs w:val="32"/>
        </w:rPr>
        <w:t>为</w:t>
      </w:r>
      <w:r w:rsidR="00470FA3">
        <w:rPr>
          <w:rFonts w:eastAsia="方正仿宋_GBK" w:hint="eastAsia"/>
          <w:sz w:val="32"/>
          <w:szCs w:val="32"/>
        </w:rPr>
        <w:t>本项目中选单位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价格为</w:t>
      </w:r>
      <w:r>
        <w:rPr>
          <w:rFonts w:eastAsia="方正仿宋_GBK" w:hint="eastAsia"/>
          <w:sz w:val="32"/>
          <w:szCs w:val="32"/>
        </w:rPr>
        <w:t>人民币</w:t>
      </w:r>
      <w:r w:rsidR="0013357F">
        <w:rPr>
          <w:rFonts w:eastAsia="方正仿宋_GBK" w:hint="eastAsia"/>
          <w:sz w:val="32"/>
          <w:szCs w:val="32"/>
        </w:rPr>
        <w:t xml:space="preserve">　　　</w:t>
      </w:r>
      <w:r>
        <w:rPr>
          <w:rFonts w:eastAsia="方正仿宋_GBK"/>
          <w:sz w:val="32"/>
          <w:szCs w:val="32"/>
        </w:rPr>
        <w:t>元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大写</w:t>
      </w:r>
      <w:r>
        <w:rPr>
          <w:rFonts w:eastAsia="方正仿宋_GBK" w:hint="eastAsia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（</w:t>
      </w:r>
      <w:r w:rsidR="0013357F">
        <w:rPr>
          <w:rFonts w:eastAsia="方正仿宋_GBK" w:hint="eastAsia"/>
          <w:sz w:val="32"/>
          <w:szCs w:val="32"/>
        </w:rPr>
        <w:t xml:space="preserve">　　　　元</w:t>
      </w:r>
      <w:r>
        <w:rPr>
          <w:rFonts w:eastAsia="方正仿宋_GBK" w:hint="eastAsia"/>
          <w:sz w:val="32"/>
          <w:szCs w:val="32"/>
        </w:rPr>
        <w:t>整）</w:t>
      </w:r>
      <w:r w:rsidR="005D28AE">
        <w:rPr>
          <w:rFonts w:eastAsia="方正仿宋_GBK" w:hint="eastAsia"/>
          <w:sz w:val="32"/>
          <w:szCs w:val="32"/>
        </w:rPr>
        <w:t>，项目履约保证金为</w:t>
      </w:r>
      <w:r w:rsidR="000509F6">
        <w:rPr>
          <w:rFonts w:eastAsia="方正仿宋_GBK" w:hint="eastAsia"/>
          <w:sz w:val="32"/>
          <w:szCs w:val="32"/>
        </w:rPr>
        <w:t>2</w:t>
      </w:r>
      <w:r w:rsidR="00D11F0E">
        <w:rPr>
          <w:rFonts w:eastAsia="方正仿宋_GBK" w:hint="eastAsia"/>
          <w:sz w:val="32"/>
          <w:szCs w:val="32"/>
        </w:rPr>
        <w:t>0</w:t>
      </w:r>
      <w:r w:rsidR="00465F6F">
        <w:rPr>
          <w:rFonts w:eastAsia="方正仿宋_GBK"/>
          <w:sz w:val="32"/>
          <w:szCs w:val="32"/>
        </w:rPr>
        <w:t>000</w:t>
      </w:r>
      <w:r w:rsidR="005D28AE">
        <w:rPr>
          <w:rFonts w:eastAsia="方正仿宋_GBK" w:hint="eastAsia"/>
          <w:sz w:val="32"/>
          <w:szCs w:val="32"/>
        </w:rPr>
        <w:t>元</w:t>
      </w:r>
      <w:r>
        <w:rPr>
          <w:rFonts w:eastAsia="方正仿宋_GBK"/>
          <w:sz w:val="32"/>
          <w:szCs w:val="32"/>
        </w:rPr>
        <w:t>。</w:t>
      </w:r>
    </w:p>
    <w:p w14:paraId="37B69261" w14:textId="6F1C3877" w:rsidR="00D11F0E" w:rsidRDefault="00693731" w:rsidP="00D11F0E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、乙方</w:t>
      </w:r>
      <w:r w:rsidR="00470FA3">
        <w:rPr>
          <w:rFonts w:eastAsia="方正仿宋_GBK" w:hint="eastAsia"/>
          <w:sz w:val="32"/>
          <w:szCs w:val="32"/>
        </w:rPr>
        <w:t>在确定为中选单位后</w:t>
      </w:r>
      <w:r w:rsidR="00257A6C">
        <w:rPr>
          <w:rFonts w:eastAsia="方正仿宋_GBK" w:hint="eastAsia"/>
          <w:sz w:val="32"/>
          <w:szCs w:val="32"/>
        </w:rPr>
        <w:t>一</w:t>
      </w:r>
      <w:r w:rsidR="00470FA3">
        <w:rPr>
          <w:rFonts w:eastAsia="方正仿宋_GBK" w:hint="eastAsia"/>
          <w:sz w:val="32"/>
          <w:szCs w:val="32"/>
        </w:rPr>
        <w:t>个工作日内</w:t>
      </w:r>
      <w:r>
        <w:rPr>
          <w:rFonts w:eastAsia="方正仿宋_GBK"/>
          <w:sz w:val="32"/>
          <w:szCs w:val="32"/>
        </w:rPr>
        <w:t>到甲方指定地点及部门办理相关缴费手续，此办理过程不得超过</w:t>
      </w:r>
      <w:r w:rsidR="00B16681">
        <w:rPr>
          <w:rFonts w:eastAsia="方正仿宋_GBK"/>
          <w:sz w:val="32"/>
          <w:szCs w:val="32"/>
        </w:rPr>
        <w:t>2024</w:t>
      </w:r>
      <w:r w:rsidR="00B16681">
        <w:rPr>
          <w:rFonts w:eastAsia="方正仿宋_GBK" w:hint="eastAsia"/>
          <w:sz w:val="32"/>
          <w:szCs w:val="32"/>
        </w:rPr>
        <w:t>年</w:t>
      </w:r>
      <w:r w:rsidR="00B16681"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月</w:t>
      </w:r>
      <w:r w:rsidR="00B16681">
        <w:rPr>
          <w:rFonts w:eastAsia="方正仿宋_GBK" w:hint="eastAsia"/>
          <w:color w:val="FF0000"/>
          <w:sz w:val="32"/>
          <w:szCs w:val="32"/>
        </w:rPr>
        <w:t>1</w:t>
      </w:r>
      <w:r w:rsidR="00BE4E01">
        <w:rPr>
          <w:rFonts w:eastAsia="方正仿宋_GBK" w:hint="eastAsia"/>
          <w:color w:val="FF0000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日</w:t>
      </w:r>
      <w:r>
        <w:rPr>
          <w:rFonts w:eastAsia="方正仿宋_GBK"/>
          <w:sz w:val="32"/>
          <w:szCs w:val="32"/>
        </w:rPr>
        <w:t>。未如期完成签约、缴费手续的，视为乙方违约，甲方有权重新决定废旧物资的处置，所有损失及责任由乙方承担。</w:t>
      </w:r>
    </w:p>
    <w:p w14:paraId="6BC9DF20" w14:textId="7BBABF6A" w:rsidR="00D11F0E" w:rsidRPr="00D11F0E" w:rsidRDefault="00D11F0E" w:rsidP="00D11F0E">
      <w:pPr>
        <w:spacing w:line="560" w:lineRule="exact"/>
        <w:jc w:val="left"/>
        <w:rPr>
          <w:rFonts w:eastAsia="方正仿宋_GBK"/>
          <w:sz w:val="32"/>
          <w:szCs w:val="32"/>
        </w:rPr>
      </w:pPr>
      <w:r w:rsidRPr="00D11F0E">
        <w:rPr>
          <w:rFonts w:hint="eastAsia"/>
          <w:sz w:val="32"/>
          <w:szCs w:val="32"/>
        </w:rPr>
        <w:t>4</w:t>
      </w:r>
      <w:r w:rsidRPr="00D11F0E">
        <w:rPr>
          <w:rFonts w:hint="eastAsia"/>
          <w:sz w:val="32"/>
          <w:szCs w:val="32"/>
        </w:rPr>
        <w:t>、</w:t>
      </w:r>
      <w:r w:rsidRPr="00D11F0E">
        <w:rPr>
          <w:rFonts w:ascii="方正仿宋_GBK" w:eastAsia="方正仿宋_GBK" w:hint="eastAsia"/>
          <w:sz w:val="32"/>
          <w:szCs w:val="32"/>
        </w:rPr>
        <w:t>乙方</w:t>
      </w:r>
      <w:r>
        <w:rPr>
          <w:rFonts w:ascii="方正仿宋_GBK" w:eastAsia="方正仿宋_GBK" w:hint="eastAsia"/>
          <w:sz w:val="32"/>
          <w:szCs w:val="32"/>
        </w:rPr>
        <w:t>缴纳保证金后，应于个</w:t>
      </w:r>
      <w:r w:rsidR="00BE4E01" w:rsidRPr="00BE4E01">
        <w:rPr>
          <w:rFonts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工作日内组织车辆评估鉴定工作，评估鉴定单位应</w:t>
      </w:r>
      <w:r w:rsidR="00BE4E01">
        <w:rPr>
          <w:rFonts w:ascii="方正仿宋_GBK" w:eastAsia="方正仿宋_GBK" w:hint="eastAsia"/>
          <w:sz w:val="32"/>
          <w:szCs w:val="32"/>
        </w:rPr>
        <w:t>为</w:t>
      </w:r>
      <w:r>
        <w:rPr>
          <w:rFonts w:ascii="方正仿宋_GBK" w:eastAsia="方正仿宋_GBK" w:hint="eastAsia"/>
          <w:sz w:val="32"/>
          <w:szCs w:val="32"/>
        </w:rPr>
        <w:t>江苏省公车处置鉴定评估中标单位，评估鉴定费用由乙方承担，所得鉴定报告应甲乙双方分别持有一份。</w:t>
      </w:r>
    </w:p>
    <w:p w14:paraId="21FD8C26" w14:textId="28941125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5</w:t>
      </w:r>
      <w:r w:rsidR="00693731">
        <w:rPr>
          <w:rFonts w:eastAsia="方正仿宋_GBK"/>
          <w:sz w:val="32"/>
          <w:szCs w:val="32"/>
        </w:rPr>
        <w:t>、乙方凭有关缴费单据</w:t>
      </w:r>
      <w:r w:rsidR="00D11F0E">
        <w:rPr>
          <w:rFonts w:eastAsia="方正仿宋_GBK" w:hint="eastAsia"/>
          <w:sz w:val="32"/>
          <w:szCs w:val="32"/>
        </w:rPr>
        <w:t>、评估报告</w:t>
      </w:r>
      <w:r w:rsidR="00693731">
        <w:rPr>
          <w:rFonts w:eastAsia="方正仿宋_GBK"/>
          <w:sz w:val="32"/>
          <w:szCs w:val="32"/>
        </w:rPr>
        <w:t>在甲方现场监督下进行</w:t>
      </w:r>
      <w:r w:rsidR="00161CE8">
        <w:rPr>
          <w:rFonts w:eastAsia="方正仿宋_GBK" w:hint="eastAsia"/>
          <w:sz w:val="32"/>
          <w:szCs w:val="32"/>
        </w:rPr>
        <w:t>，</w:t>
      </w:r>
      <w:r w:rsidR="00693731">
        <w:rPr>
          <w:rFonts w:eastAsia="方正仿宋_GBK"/>
          <w:sz w:val="32"/>
          <w:szCs w:val="32"/>
        </w:rPr>
        <w:t>相关废旧物资的</w:t>
      </w:r>
      <w:r>
        <w:rPr>
          <w:rFonts w:eastAsia="方正仿宋_GBK" w:hint="eastAsia"/>
          <w:sz w:val="32"/>
          <w:szCs w:val="32"/>
        </w:rPr>
        <w:t>拖运</w:t>
      </w:r>
      <w:r w:rsidR="00693731">
        <w:rPr>
          <w:rFonts w:eastAsia="方正仿宋_GBK"/>
          <w:sz w:val="32"/>
          <w:szCs w:val="32"/>
        </w:rPr>
        <w:t>工作，</w:t>
      </w:r>
      <w:r w:rsidR="00257A6C">
        <w:rPr>
          <w:rFonts w:eastAsia="方正仿宋_GBK" w:hint="eastAsia"/>
          <w:sz w:val="32"/>
          <w:szCs w:val="32"/>
        </w:rPr>
        <w:t>施工总时间不超过</w:t>
      </w:r>
      <w:r w:rsidR="00D11F0E">
        <w:rPr>
          <w:rFonts w:eastAsia="方正仿宋_GBK" w:hint="eastAsia"/>
          <w:sz w:val="32"/>
          <w:szCs w:val="32"/>
        </w:rPr>
        <w:t>2</w:t>
      </w:r>
      <w:r w:rsidR="00257A6C">
        <w:rPr>
          <w:rFonts w:eastAsia="方正仿宋_GBK" w:hint="eastAsia"/>
          <w:sz w:val="32"/>
          <w:szCs w:val="32"/>
        </w:rPr>
        <w:t>个工作日，</w:t>
      </w:r>
      <w:r>
        <w:rPr>
          <w:rFonts w:eastAsia="方正仿宋_GBK" w:hint="eastAsia"/>
          <w:sz w:val="32"/>
          <w:szCs w:val="32"/>
        </w:rPr>
        <w:t>并于</w:t>
      </w:r>
      <w:r w:rsidR="00654B7C">
        <w:rPr>
          <w:rFonts w:eastAsia="方正仿宋_GBK" w:hint="eastAsia"/>
          <w:sz w:val="32"/>
          <w:szCs w:val="32"/>
        </w:rPr>
        <w:t>拖运完成后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个工作日内依照评估报告的评估结果完成车辆过户或报废销号工作。乙方在过户或报废销</w:t>
      </w:r>
      <w:r>
        <w:rPr>
          <w:rFonts w:eastAsia="方正仿宋_GBK" w:hint="eastAsia"/>
          <w:sz w:val="32"/>
          <w:szCs w:val="32"/>
        </w:rPr>
        <w:lastRenderedPageBreak/>
        <w:t>号过程中需要甲方提供相应证明文件的，甲方应配合提供。</w:t>
      </w:r>
      <w:r w:rsidR="001E3E7E">
        <w:rPr>
          <w:rFonts w:eastAsia="方正仿宋_GBK" w:hint="eastAsia"/>
          <w:sz w:val="32"/>
          <w:szCs w:val="32"/>
        </w:rPr>
        <w:t>本条约定的各项内容，</w:t>
      </w:r>
      <w:r w:rsidR="00257A6C">
        <w:rPr>
          <w:rFonts w:eastAsia="方正仿宋_GBK" w:hint="eastAsia"/>
          <w:sz w:val="32"/>
          <w:szCs w:val="32"/>
        </w:rPr>
        <w:t>具体</w:t>
      </w:r>
      <w:r w:rsidR="001E3E7E">
        <w:rPr>
          <w:rFonts w:eastAsia="方正仿宋_GBK" w:hint="eastAsia"/>
          <w:sz w:val="32"/>
          <w:szCs w:val="32"/>
        </w:rPr>
        <w:t>实施</w:t>
      </w:r>
      <w:r w:rsidR="00257A6C">
        <w:rPr>
          <w:rFonts w:eastAsia="方正仿宋_GBK" w:hint="eastAsia"/>
          <w:sz w:val="32"/>
          <w:szCs w:val="32"/>
        </w:rPr>
        <w:t>日期由甲乙双方另行约定</w:t>
      </w:r>
      <w:r w:rsidR="00693731">
        <w:rPr>
          <w:rFonts w:eastAsia="方正仿宋_GBK"/>
          <w:sz w:val="32"/>
          <w:szCs w:val="32"/>
        </w:rPr>
        <w:t>。</w:t>
      </w:r>
    </w:p>
    <w:p w14:paraId="16F64E3F" w14:textId="39B27BCB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6</w:t>
      </w:r>
      <w:r w:rsidR="00693731">
        <w:rPr>
          <w:rFonts w:eastAsia="方正仿宋_GBK"/>
          <w:sz w:val="32"/>
          <w:szCs w:val="32"/>
        </w:rPr>
        <w:t>、乙方</w:t>
      </w:r>
      <w:r w:rsidR="00D11F0E">
        <w:rPr>
          <w:rFonts w:eastAsia="方正仿宋_GBK" w:hint="eastAsia"/>
          <w:sz w:val="32"/>
          <w:szCs w:val="32"/>
        </w:rPr>
        <w:t>应将甲方的报废物资整体</w:t>
      </w:r>
      <w:r>
        <w:rPr>
          <w:rFonts w:eastAsia="方正仿宋_GBK" w:hint="eastAsia"/>
          <w:sz w:val="32"/>
          <w:szCs w:val="32"/>
        </w:rPr>
        <w:t>运</w:t>
      </w:r>
      <w:r w:rsidR="00D11F0E">
        <w:rPr>
          <w:rFonts w:eastAsia="方正仿宋_GBK" w:hint="eastAsia"/>
          <w:sz w:val="32"/>
          <w:szCs w:val="32"/>
        </w:rPr>
        <w:t>离学校，不得在现场组织拆解、切割；乙方在报废物资拖运</w:t>
      </w:r>
      <w:r w:rsidR="00693731">
        <w:rPr>
          <w:rFonts w:eastAsia="方正仿宋_GBK" w:hint="eastAsia"/>
          <w:sz w:val="32"/>
          <w:szCs w:val="32"/>
        </w:rPr>
        <w:t>过程中造成的一切安全事故由乙方自行承担，同时</w:t>
      </w:r>
      <w:r w:rsidR="00693731">
        <w:rPr>
          <w:rFonts w:eastAsia="方正仿宋_GBK"/>
          <w:sz w:val="32"/>
          <w:szCs w:val="32"/>
        </w:rPr>
        <w:t>所发生的一切费用均由乙方负责。</w:t>
      </w:r>
    </w:p>
    <w:p w14:paraId="02248275" w14:textId="788F5974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7</w:t>
      </w:r>
      <w:r w:rsidR="00693731">
        <w:rPr>
          <w:rFonts w:eastAsia="方正仿宋_GBK"/>
          <w:sz w:val="32"/>
          <w:szCs w:val="32"/>
        </w:rPr>
        <w:t>、乙方在</w:t>
      </w:r>
      <w:r>
        <w:rPr>
          <w:rFonts w:eastAsia="方正仿宋_GBK" w:hint="eastAsia"/>
          <w:sz w:val="32"/>
          <w:szCs w:val="32"/>
        </w:rPr>
        <w:t>拖运</w:t>
      </w:r>
      <w:r w:rsidR="00693731">
        <w:rPr>
          <w:rFonts w:eastAsia="方正仿宋_GBK"/>
          <w:sz w:val="32"/>
          <w:szCs w:val="32"/>
        </w:rPr>
        <w:t>过程中不得清运</w:t>
      </w:r>
      <w:r w:rsidR="00693731">
        <w:rPr>
          <w:rFonts w:eastAsia="方正仿宋_GBK" w:hint="eastAsia"/>
          <w:sz w:val="32"/>
          <w:szCs w:val="32"/>
        </w:rPr>
        <w:t>本</w:t>
      </w:r>
      <w:r w:rsidR="00693731">
        <w:rPr>
          <w:rFonts w:eastAsia="方正仿宋_GBK"/>
          <w:sz w:val="32"/>
          <w:szCs w:val="32"/>
        </w:rPr>
        <w:t>协议</w:t>
      </w:r>
      <w:r w:rsidR="00693731">
        <w:rPr>
          <w:rFonts w:eastAsia="方正仿宋_GBK" w:hint="eastAsia"/>
          <w:sz w:val="32"/>
          <w:szCs w:val="32"/>
        </w:rPr>
        <w:t>及</w:t>
      </w:r>
      <w:r w:rsidR="00196E51">
        <w:rPr>
          <w:rFonts w:eastAsia="方正仿宋_GBK" w:hint="eastAsia"/>
          <w:sz w:val="32"/>
          <w:szCs w:val="32"/>
        </w:rPr>
        <w:t>会办</w:t>
      </w:r>
      <w:r w:rsidR="00693731">
        <w:rPr>
          <w:rFonts w:eastAsia="方正仿宋_GBK" w:hint="eastAsia"/>
          <w:sz w:val="32"/>
          <w:szCs w:val="32"/>
        </w:rPr>
        <w:t>文件约定</w:t>
      </w:r>
      <w:r w:rsidR="00693731">
        <w:rPr>
          <w:rFonts w:eastAsia="方正仿宋_GBK"/>
          <w:sz w:val="32"/>
          <w:szCs w:val="32"/>
        </w:rPr>
        <w:t>范围以外的</w:t>
      </w:r>
      <w:r w:rsidR="00693731">
        <w:rPr>
          <w:rFonts w:eastAsia="方正仿宋_GBK" w:hint="eastAsia"/>
          <w:sz w:val="32"/>
          <w:szCs w:val="32"/>
        </w:rPr>
        <w:t>物品</w:t>
      </w:r>
      <w:r w:rsidR="00693731">
        <w:rPr>
          <w:rFonts w:eastAsia="方正仿宋_GBK"/>
          <w:sz w:val="32"/>
          <w:szCs w:val="32"/>
        </w:rPr>
        <w:t>，否则视情节轻重给予处罚。</w:t>
      </w:r>
    </w:p>
    <w:p w14:paraId="4DAD857D" w14:textId="0F43E4C7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8</w:t>
      </w:r>
      <w:r w:rsidR="00693731">
        <w:rPr>
          <w:rFonts w:eastAsia="方正仿宋_GBK"/>
          <w:sz w:val="32"/>
          <w:szCs w:val="32"/>
        </w:rPr>
        <w:t>、乙方的人身及财产安全自行负责，如因为操作不当造成第三方</w:t>
      </w:r>
      <w:r w:rsidR="00693731">
        <w:rPr>
          <w:rFonts w:eastAsia="方正仿宋_GBK" w:hint="eastAsia"/>
          <w:sz w:val="32"/>
          <w:szCs w:val="32"/>
        </w:rPr>
        <w:t>人身</w:t>
      </w:r>
      <w:r w:rsidR="00693731">
        <w:rPr>
          <w:rFonts w:eastAsia="方正仿宋_GBK"/>
          <w:sz w:val="32"/>
          <w:szCs w:val="32"/>
        </w:rPr>
        <w:t>伤害</w:t>
      </w:r>
      <w:r w:rsidR="00693731">
        <w:rPr>
          <w:rFonts w:eastAsia="方正仿宋_GBK" w:hint="eastAsia"/>
          <w:sz w:val="32"/>
          <w:szCs w:val="32"/>
        </w:rPr>
        <w:t>或财产损失</w:t>
      </w:r>
      <w:r w:rsidR="00693731">
        <w:rPr>
          <w:rFonts w:eastAsia="方正仿宋_GBK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，</w:t>
      </w:r>
      <w:r w:rsidR="00693731">
        <w:rPr>
          <w:rFonts w:eastAsia="方正仿宋_GBK"/>
          <w:sz w:val="32"/>
          <w:szCs w:val="32"/>
        </w:rPr>
        <w:t>由乙方承担</w:t>
      </w:r>
      <w:r w:rsidR="00693731">
        <w:rPr>
          <w:rFonts w:eastAsia="方正仿宋_GBK" w:hint="eastAsia"/>
          <w:sz w:val="32"/>
          <w:szCs w:val="32"/>
        </w:rPr>
        <w:t>全部赔偿责任</w:t>
      </w:r>
      <w:r w:rsidR="00693731">
        <w:rPr>
          <w:rFonts w:eastAsia="方正仿宋_GBK"/>
          <w:sz w:val="32"/>
          <w:szCs w:val="32"/>
        </w:rPr>
        <w:t>，与甲方无关。</w:t>
      </w:r>
    </w:p>
    <w:p w14:paraId="14E6F517" w14:textId="742FF04A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9</w:t>
      </w:r>
      <w:r w:rsidR="00693731">
        <w:rPr>
          <w:rFonts w:eastAsia="方正仿宋_GBK"/>
          <w:sz w:val="32"/>
          <w:szCs w:val="32"/>
        </w:rPr>
        <w:t>、乙方在校内应服从甲方有关人员的指挥，不得影响学校的正常工作、教学秩序，不得损坏道路，树木及其他设施等，否则所产生的一切法律责任</w:t>
      </w:r>
      <w:r w:rsidR="00693731">
        <w:rPr>
          <w:rFonts w:eastAsia="方正仿宋_GBK" w:hint="eastAsia"/>
          <w:sz w:val="32"/>
          <w:szCs w:val="32"/>
        </w:rPr>
        <w:t>及损失赔偿责任</w:t>
      </w:r>
      <w:r w:rsidR="00693731">
        <w:rPr>
          <w:rFonts w:eastAsia="方正仿宋_GBK"/>
          <w:sz w:val="32"/>
          <w:szCs w:val="32"/>
        </w:rPr>
        <w:t>均由乙方承担。</w:t>
      </w:r>
    </w:p>
    <w:p w14:paraId="7B553451" w14:textId="3E0C8DB8" w:rsidR="00693731" w:rsidRDefault="00BE4E0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10</w:t>
      </w:r>
      <w:r w:rsidR="00693731">
        <w:rPr>
          <w:rFonts w:eastAsia="方正仿宋_GBK"/>
          <w:sz w:val="32"/>
          <w:szCs w:val="32"/>
        </w:rPr>
        <w:t>、乙方负责清运现场的卫生清扫工作，确保清运结束以后现场干净整洁</w:t>
      </w:r>
      <w:r w:rsidR="00693731">
        <w:rPr>
          <w:rFonts w:eastAsia="方正仿宋_GBK" w:hint="eastAsia"/>
          <w:sz w:val="32"/>
          <w:szCs w:val="32"/>
        </w:rPr>
        <w:t>，因此产生的相关费用由乙方自行承担，甲方不作任何补偿。</w:t>
      </w:r>
    </w:p>
    <w:p w14:paraId="0EC4F3C7" w14:textId="4525116A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</w:t>
      </w:r>
      <w:r w:rsidR="00BE4E01">
        <w:rPr>
          <w:rFonts w:eastAsia="方正仿宋_GBK" w:hint="eastAsia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、乙方如违反以上第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、</w:t>
      </w:r>
      <w:r>
        <w:rPr>
          <w:rFonts w:eastAsia="方正仿宋_GBK" w:hint="eastAsia"/>
          <w:sz w:val="32"/>
          <w:szCs w:val="32"/>
        </w:rPr>
        <w:t>9</w:t>
      </w:r>
      <w:r w:rsidR="00BE4E01">
        <w:rPr>
          <w:rFonts w:eastAsia="方正仿宋_GBK" w:hint="eastAsia"/>
          <w:sz w:val="32"/>
          <w:szCs w:val="32"/>
        </w:rPr>
        <w:t>、</w:t>
      </w:r>
      <w:r w:rsidR="00BE4E01">
        <w:rPr>
          <w:rFonts w:eastAsia="方正仿宋_GBK" w:hint="eastAsia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条，甲方扣除乙方履约保证金，保证金不足以赔偿</w:t>
      </w:r>
      <w:r>
        <w:rPr>
          <w:rFonts w:eastAsia="方正仿宋_GBK" w:hint="eastAsia"/>
          <w:sz w:val="32"/>
          <w:szCs w:val="32"/>
        </w:rPr>
        <w:t>甲方损失</w:t>
      </w:r>
      <w:r>
        <w:rPr>
          <w:rFonts w:eastAsia="方正仿宋_GBK"/>
          <w:sz w:val="32"/>
          <w:szCs w:val="32"/>
        </w:rPr>
        <w:t>的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甲方将继续追索。</w:t>
      </w:r>
    </w:p>
    <w:p w14:paraId="34C8BF95" w14:textId="05877336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 w:rsidR="00BE4E01">
        <w:rPr>
          <w:rFonts w:eastAsia="方正仿宋_GBK" w:hint="eastAsia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、甲方在确定</w:t>
      </w:r>
      <w:r>
        <w:rPr>
          <w:rFonts w:eastAsia="方正仿宋_GBK" w:hint="eastAsia"/>
          <w:sz w:val="32"/>
          <w:szCs w:val="32"/>
        </w:rPr>
        <w:t>乙方完全按</w:t>
      </w:r>
      <w:r w:rsidR="00470FA3">
        <w:rPr>
          <w:rFonts w:eastAsia="方正仿宋_GBK" w:hint="eastAsia"/>
          <w:sz w:val="32"/>
          <w:szCs w:val="32"/>
        </w:rPr>
        <w:t>询价比较</w:t>
      </w:r>
      <w:r>
        <w:rPr>
          <w:rFonts w:eastAsia="方正仿宋_GBK" w:hint="eastAsia"/>
          <w:sz w:val="32"/>
          <w:szCs w:val="32"/>
        </w:rPr>
        <w:t>文件和合同的要求履行完毕后，且</w:t>
      </w:r>
      <w:r>
        <w:rPr>
          <w:rFonts w:eastAsia="方正仿宋_GBK"/>
          <w:sz w:val="32"/>
          <w:szCs w:val="32"/>
        </w:rPr>
        <w:t>现场均无任何财产损坏后，甲方出具出门</w:t>
      </w:r>
      <w:r>
        <w:rPr>
          <w:rFonts w:eastAsia="方正仿宋_GBK"/>
          <w:sz w:val="32"/>
          <w:szCs w:val="32"/>
        </w:rPr>
        <w:lastRenderedPageBreak/>
        <w:t>证</w:t>
      </w:r>
      <w:r w:rsidR="00BE4E01">
        <w:rPr>
          <w:rFonts w:eastAsia="方正仿宋_GBK" w:hint="eastAsia"/>
          <w:sz w:val="32"/>
          <w:szCs w:val="32"/>
        </w:rPr>
        <w:t>；车辆完成过户</w:t>
      </w:r>
      <w:r>
        <w:rPr>
          <w:rFonts w:eastAsia="方正仿宋_GBK"/>
          <w:sz w:val="32"/>
          <w:szCs w:val="32"/>
        </w:rPr>
        <w:t>物资离开校门即为</w:t>
      </w:r>
      <w:r>
        <w:rPr>
          <w:rFonts w:eastAsia="方正仿宋_GBK" w:hint="eastAsia"/>
          <w:sz w:val="32"/>
          <w:szCs w:val="32"/>
        </w:rPr>
        <w:t>本协议履行完毕</w:t>
      </w:r>
      <w:r>
        <w:rPr>
          <w:rFonts w:eastAsia="方正仿宋_GBK"/>
          <w:sz w:val="32"/>
          <w:szCs w:val="32"/>
        </w:rPr>
        <w:t>，甲方无息退还乙方履约保证金。</w:t>
      </w:r>
    </w:p>
    <w:p w14:paraId="146A8A01" w14:textId="29ED1A1C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 w:rsidR="00BE4E01"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、本协议一式四份，由甲乙双方</w:t>
      </w:r>
      <w:r>
        <w:rPr>
          <w:rFonts w:eastAsia="方正仿宋_GBK" w:hint="eastAsia"/>
          <w:sz w:val="32"/>
          <w:szCs w:val="32"/>
        </w:rPr>
        <w:t>法定代表人或授权代表人签字并加盖印章后生效，甲、乙双方</w:t>
      </w:r>
      <w:r>
        <w:rPr>
          <w:rFonts w:eastAsia="方正仿宋_GBK"/>
          <w:sz w:val="32"/>
          <w:szCs w:val="32"/>
        </w:rPr>
        <w:t>各执两份，</w:t>
      </w:r>
      <w:r>
        <w:rPr>
          <w:rFonts w:eastAsia="方正仿宋_GBK" w:hint="eastAsia"/>
          <w:sz w:val="32"/>
          <w:szCs w:val="32"/>
        </w:rPr>
        <w:t>具有同等法律效力，本协议未</w:t>
      </w:r>
      <w:r>
        <w:rPr>
          <w:rFonts w:eastAsia="方正仿宋_GBK"/>
          <w:sz w:val="32"/>
          <w:szCs w:val="32"/>
        </w:rPr>
        <w:t>尽事宜，</w:t>
      </w:r>
      <w:r>
        <w:rPr>
          <w:rFonts w:eastAsia="方正仿宋_GBK" w:hint="eastAsia"/>
          <w:sz w:val="32"/>
          <w:szCs w:val="32"/>
        </w:rPr>
        <w:t>由</w:t>
      </w:r>
      <w:r>
        <w:rPr>
          <w:rFonts w:eastAsia="方正仿宋_GBK"/>
          <w:sz w:val="32"/>
          <w:szCs w:val="32"/>
        </w:rPr>
        <w:t>甲乙双方协商解决，如协商不成，</w:t>
      </w:r>
      <w:r>
        <w:rPr>
          <w:rFonts w:eastAsia="方正仿宋_GBK" w:hint="eastAsia"/>
          <w:sz w:val="32"/>
          <w:szCs w:val="32"/>
        </w:rPr>
        <w:t>向</w:t>
      </w:r>
      <w:r>
        <w:rPr>
          <w:rFonts w:eastAsia="方正仿宋_GBK"/>
          <w:sz w:val="32"/>
          <w:szCs w:val="32"/>
        </w:rPr>
        <w:t>甲方所在地</w:t>
      </w:r>
      <w:r>
        <w:rPr>
          <w:rFonts w:eastAsia="方正仿宋_GBK" w:hint="eastAsia"/>
          <w:sz w:val="32"/>
          <w:szCs w:val="32"/>
        </w:rPr>
        <w:t>人民</w:t>
      </w:r>
      <w:r>
        <w:rPr>
          <w:rFonts w:eastAsia="方正仿宋_GBK"/>
          <w:sz w:val="32"/>
          <w:szCs w:val="32"/>
        </w:rPr>
        <w:t>法院</w:t>
      </w:r>
      <w:r>
        <w:rPr>
          <w:rFonts w:eastAsia="方正仿宋_GBK" w:hint="eastAsia"/>
          <w:sz w:val="32"/>
          <w:szCs w:val="32"/>
        </w:rPr>
        <w:t>提起</w:t>
      </w:r>
      <w:r>
        <w:rPr>
          <w:rFonts w:eastAsia="方正仿宋_GBK"/>
          <w:sz w:val="32"/>
          <w:szCs w:val="32"/>
        </w:rPr>
        <w:t>诉讼</w:t>
      </w:r>
      <w:r>
        <w:rPr>
          <w:rFonts w:eastAsia="方正仿宋_GBK" w:hint="eastAsia"/>
          <w:sz w:val="32"/>
          <w:szCs w:val="32"/>
        </w:rPr>
        <w:t>解决</w:t>
      </w:r>
      <w:r>
        <w:rPr>
          <w:rFonts w:eastAsia="方正仿宋_GBK"/>
          <w:sz w:val="32"/>
          <w:szCs w:val="32"/>
        </w:rPr>
        <w:t>。</w:t>
      </w:r>
    </w:p>
    <w:p w14:paraId="563CF7CB" w14:textId="77777777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（以下无正文）</w:t>
      </w:r>
    </w:p>
    <w:p w14:paraId="7BFAFFC2" w14:textId="77777777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59"/>
        <w:gridCol w:w="3847"/>
      </w:tblGrid>
      <w:tr w:rsidR="00693731" w14:paraId="68994BFD" w14:textId="77777777">
        <w:trPr>
          <w:trHeight w:val="1930"/>
        </w:trPr>
        <w:tc>
          <w:tcPr>
            <w:tcW w:w="4578" w:type="dxa"/>
          </w:tcPr>
          <w:p w14:paraId="6732AD96" w14:textId="77777777" w:rsidR="00693731" w:rsidRDefault="00693731">
            <w:pPr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  <w:bookmarkStart w:id="0" w:name="_Hlk51765072"/>
            <w:r>
              <w:rPr>
                <w:rFonts w:eastAsia="方正仿宋_GBK"/>
                <w:sz w:val="32"/>
                <w:szCs w:val="32"/>
              </w:rPr>
              <w:t>甲方</w:t>
            </w:r>
            <w:r>
              <w:rPr>
                <w:rFonts w:eastAsia="方正仿宋_GBK" w:hint="eastAsia"/>
                <w:sz w:val="32"/>
                <w:szCs w:val="32"/>
              </w:rPr>
              <w:t>（盖章）</w:t>
            </w:r>
            <w:r>
              <w:rPr>
                <w:rFonts w:eastAsia="方正仿宋_GBK"/>
                <w:sz w:val="32"/>
                <w:szCs w:val="32"/>
              </w:rPr>
              <w:t>：南京中医药大学</w:t>
            </w:r>
          </w:p>
        </w:tc>
        <w:tc>
          <w:tcPr>
            <w:tcW w:w="3944" w:type="dxa"/>
          </w:tcPr>
          <w:p w14:paraId="1E3A33ED" w14:textId="77777777" w:rsidR="00470FA3" w:rsidRDefault="00693731" w:rsidP="00470FA3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乙方</w:t>
            </w:r>
            <w:r>
              <w:rPr>
                <w:rFonts w:eastAsia="方正仿宋_GBK" w:hint="eastAsia"/>
                <w:sz w:val="32"/>
                <w:szCs w:val="32"/>
              </w:rPr>
              <w:t>（盖章）</w:t>
            </w:r>
            <w:r>
              <w:rPr>
                <w:rFonts w:eastAsia="方正仿宋_GBK"/>
                <w:sz w:val="32"/>
                <w:szCs w:val="32"/>
              </w:rPr>
              <w:t>：</w:t>
            </w:r>
            <w:r w:rsidR="0013357F" w:rsidDel="0013357F">
              <w:rPr>
                <w:rFonts w:ascii="方正仿宋_GBK" w:eastAsia="方正仿宋_GBK" w:hint="eastAsia"/>
                <w:sz w:val="32"/>
                <w:szCs w:val="32"/>
              </w:rPr>
              <w:t xml:space="preserve"> </w:t>
            </w:r>
          </w:p>
          <w:p w14:paraId="39E6DC2C" w14:textId="77777777" w:rsidR="00693731" w:rsidRDefault="00693731">
            <w:pPr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</w:p>
        </w:tc>
      </w:tr>
      <w:tr w:rsidR="00693731" w14:paraId="5A6F5876" w14:textId="77777777">
        <w:trPr>
          <w:trHeight w:val="2415"/>
        </w:trPr>
        <w:tc>
          <w:tcPr>
            <w:tcW w:w="4578" w:type="dxa"/>
          </w:tcPr>
          <w:p w14:paraId="5C05181A" w14:textId="77777777" w:rsidR="00693731" w:rsidRDefault="00693731">
            <w:pPr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法定代表人或</w:t>
            </w:r>
            <w:r>
              <w:rPr>
                <w:rFonts w:eastAsia="方正仿宋_GBK"/>
                <w:sz w:val="32"/>
                <w:szCs w:val="32"/>
              </w:rPr>
              <w:t>授权代表人：</w:t>
            </w:r>
          </w:p>
        </w:tc>
        <w:tc>
          <w:tcPr>
            <w:tcW w:w="3944" w:type="dxa"/>
          </w:tcPr>
          <w:p w14:paraId="4A7A8C90" w14:textId="77777777" w:rsidR="00693731" w:rsidRDefault="00693731">
            <w:pPr>
              <w:spacing w:line="560" w:lineRule="exact"/>
              <w:jc w:val="lef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 w:hint="eastAsia"/>
                <w:sz w:val="32"/>
                <w:szCs w:val="32"/>
              </w:rPr>
              <w:t>法定</w:t>
            </w:r>
            <w:r>
              <w:rPr>
                <w:rFonts w:eastAsia="方正仿宋_GBK"/>
                <w:sz w:val="32"/>
                <w:szCs w:val="32"/>
              </w:rPr>
              <w:t>代表</w:t>
            </w:r>
            <w:r>
              <w:rPr>
                <w:rFonts w:eastAsia="方正仿宋_GBK" w:hint="eastAsia"/>
                <w:sz w:val="32"/>
                <w:szCs w:val="32"/>
              </w:rPr>
              <w:t>人或</w:t>
            </w:r>
            <w:r>
              <w:rPr>
                <w:rFonts w:eastAsia="方正仿宋_GBK"/>
                <w:sz w:val="32"/>
                <w:szCs w:val="32"/>
              </w:rPr>
              <w:t>授权</w:t>
            </w:r>
            <w:r>
              <w:rPr>
                <w:rFonts w:eastAsia="方正仿宋_GBK" w:hint="eastAsia"/>
                <w:sz w:val="32"/>
                <w:szCs w:val="32"/>
              </w:rPr>
              <w:t>代表</w:t>
            </w:r>
            <w:r>
              <w:rPr>
                <w:rFonts w:eastAsia="方正仿宋_GBK"/>
                <w:sz w:val="32"/>
                <w:szCs w:val="32"/>
              </w:rPr>
              <w:t>人：</w:t>
            </w:r>
          </w:p>
        </w:tc>
      </w:tr>
      <w:tr w:rsidR="00693731" w14:paraId="745CFD16" w14:textId="77777777">
        <w:trPr>
          <w:trHeight w:val="1413"/>
        </w:trPr>
        <w:tc>
          <w:tcPr>
            <w:tcW w:w="4578" w:type="dxa"/>
          </w:tcPr>
          <w:p w14:paraId="7CA19323" w14:textId="77777777" w:rsidR="00693731" w:rsidRDefault="00693731"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  </w:t>
            </w:r>
            <w:r>
              <w:rPr>
                <w:rFonts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  </w:t>
            </w:r>
            <w:r>
              <w:rPr>
                <w:rFonts w:eastAsia="方正仿宋_GBK"/>
                <w:sz w:val="32"/>
                <w:szCs w:val="32"/>
              </w:rPr>
              <w:t>日</w:t>
            </w:r>
          </w:p>
        </w:tc>
        <w:tc>
          <w:tcPr>
            <w:tcW w:w="3944" w:type="dxa"/>
          </w:tcPr>
          <w:p w14:paraId="5D96919C" w14:textId="77777777" w:rsidR="00693731" w:rsidRDefault="00693731">
            <w:pPr>
              <w:spacing w:line="560" w:lineRule="exact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年</w:t>
            </w:r>
            <w:r>
              <w:rPr>
                <w:rFonts w:eastAsia="方正仿宋_GBK"/>
                <w:sz w:val="32"/>
                <w:szCs w:val="32"/>
              </w:rPr>
              <w:t xml:space="preserve">     </w:t>
            </w:r>
            <w:r>
              <w:rPr>
                <w:rFonts w:eastAsia="方正仿宋_GBK"/>
                <w:sz w:val="32"/>
                <w:szCs w:val="32"/>
              </w:rPr>
              <w:t>月</w:t>
            </w:r>
            <w:r>
              <w:rPr>
                <w:rFonts w:eastAsia="方正仿宋_GBK"/>
                <w:sz w:val="32"/>
                <w:szCs w:val="32"/>
              </w:rPr>
              <w:t xml:space="preserve">     </w:t>
            </w:r>
            <w:r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bookmarkEnd w:id="0"/>
    </w:tbl>
    <w:p w14:paraId="2E663904" w14:textId="77777777" w:rsidR="00693731" w:rsidRDefault="00693731">
      <w:pPr>
        <w:spacing w:line="560" w:lineRule="exact"/>
        <w:jc w:val="left"/>
        <w:rPr>
          <w:rFonts w:eastAsia="方正仿宋_GBK"/>
          <w:sz w:val="32"/>
          <w:szCs w:val="32"/>
        </w:rPr>
      </w:pPr>
    </w:p>
    <w:sectPr w:rsidR="0069373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4F5DA1" w14:textId="77777777" w:rsidR="00087472" w:rsidRDefault="00087472">
      <w:pPr>
        <w:spacing w:line="240" w:lineRule="auto"/>
      </w:pPr>
      <w:r>
        <w:separator/>
      </w:r>
    </w:p>
  </w:endnote>
  <w:endnote w:type="continuationSeparator" w:id="0">
    <w:p w14:paraId="49030B3B" w14:textId="77777777" w:rsidR="00087472" w:rsidRDefault="00087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585EF" w14:textId="5BD289A3" w:rsidR="00693731" w:rsidRDefault="00DF22D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596C14" wp14:editId="28E7B3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93ECF2" w14:textId="77777777" w:rsidR="00693731" w:rsidRDefault="00693731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596C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2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" filled="f" stroked="f">
              <v:textbox style="mso-fit-shape-to-text:t" inset="0,0,0,0">
                <w:txbxContent>
                  <w:p w14:paraId="3B93ECF2" w14:textId="77777777" w:rsidR="00693731" w:rsidRDefault="00693731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50D27" w14:textId="77777777" w:rsidR="00087472" w:rsidRDefault="00087472">
      <w:pPr>
        <w:spacing w:line="240" w:lineRule="auto"/>
      </w:pPr>
      <w:r>
        <w:separator/>
      </w:r>
    </w:p>
  </w:footnote>
  <w:footnote w:type="continuationSeparator" w:id="0">
    <w:p w14:paraId="48B6523C" w14:textId="77777777" w:rsidR="00087472" w:rsidRDefault="000874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09F6"/>
    <w:rsid w:val="00054D0D"/>
    <w:rsid w:val="00055DF3"/>
    <w:rsid w:val="00087472"/>
    <w:rsid w:val="00092C63"/>
    <w:rsid w:val="00112035"/>
    <w:rsid w:val="001316FB"/>
    <w:rsid w:val="0013357F"/>
    <w:rsid w:val="00161CE8"/>
    <w:rsid w:val="00172A27"/>
    <w:rsid w:val="001867E9"/>
    <w:rsid w:val="00196E51"/>
    <w:rsid w:val="001E3E7E"/>
    <w:rsid w:val="001F1ACF"/>
    <w:rsid w:val="00257A6C"/>
    <w:rsid w:val="002B3FCB"/>
    <w:rsid w:val="002B59CF"/>
    <w:rsid w:val="002F29F5"/>
    <w:rsid w:val="0033666C"/>
    <w:rsid w:val="0039287F"/>
    <w:rsid w:val="004272A2"/>
    <w:rsid w:val="00465F6F"/>
    <w:rsid w:val="00470FA3"/>
    <w:rsid w:val="00473E01"/>
    <w:rsid w:val="004C0D62"/>
    <w:rsid w:val="005353C2"/>
    <w:rsid w:val="00586955"/>
    <w:rsid w:val="005D28AE"/>
    <w:rsid w:val="005D792F"/>
    <w:rsid w:val="005E490C"/>
    <w:rsid w:val="00611CCF"/>
    <w:rsid w:val="00633F8A"/>
    <w:rsid w:val="00654B7C"/>
    <w:rsid w:val="00682B09"/>
    <w:rsid w:val="00693731"/>
    <w:rsid w:val="006A6956"/>
    <w:rsid w:val="006C0B82"/>
    <w:rsid w:val="00743C0D"/>
    <w:rsid w:val="0079093B"/>
    <w:rsid w:val="0083171C"/>
    <w:rsid w:val="00857272"/>
    <w:rsid w:val="008B7724"/>
    <w:rsid w:val="00964EAF"/>
    <w:rsid w:val="009826D6"/>
    <w:rsid w:val="009A6CA6"/>
    <w:rsid w:val="009D7997"/>
    <w:rsid w:val="009F723E"/>
    <w:rsid w:val="00A01D81"/>
    <w:rsid w:val="00A03011"/>
    <w:rsid w:val="00A3468B"/>
    <w:rsid w:val="00A44C8A"/>
    <w:rsid w:val="00AD0792"/>
    <w:rsid w:val="00B16681"/>
    <w:rsid w:val="00B33230"/>
    <w:rsid w:val="00B5742F"/>
    <w:rsid w:val="00BA0381"/>
    <w:rsid w:val="00BE4E01"/>
    <w:rsid w:val="00C062F5"/>
    <w:rsid w:val="00C111D1"/>
    <w:rsid w:val="00C30D03"/>
    <w:rsid w:val="00C4195D"/>
    <w:rsid w:val="00C73346"/>
    <w:rsid w:val="00CA5457"/>
    <w:rsid w:val="00CE31F0"/>
    <w:rsid w:val="00D11F0E"/>
    <w:rsid w:val="00D75AF3"/>
    <w:rsid w:val="00D76758"/>
    <w:rsid w:val="00D85AA4"/>
    <w:rsid w:val="00DA70F4"/>
    <w:rsid w:val="00DB4932"/>
    <w:rsid w:val="00DC5808"/>
    <w:rsid w:val="00DF22D6"/>
    <w:rsid w:val="00DF5965"/>
    <w:rsid w:val="00E0710C"/>
    <w:rsid w:val="00E463D5"/>
    <w:rsid w:val="00E46FB6"/>
    <w:rsid w:val="00EB5EE4"/>
    <w:rsid w:val="00EC5944"/>
    <w:rsid w:val="00F07303"/>
    <w:rsid w:val="00FB622F"/>
    <w:rsid w:val="06F51BAB"/>
    <w:rsid w:val="279E1E40"/>
    <w:rsid w:val="3A106058"/>
    <w:rsid w:val="5F411733"/>
    <w:rsid w:val="5F8677D2"/>
    <w:rsid w:val="684D3CE4"/>
    <w:rsid w:val="78253887"/>
    <w:rsid w:val="7D6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57564"/>
  <w15:chartTrackingRefBased/>
  <w15:docId w15:val="{FFC7A67B-D7B7-4D71-9B31-3CA55A14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spacing w:line="480" w:lineRule="exact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Pr>
      <w:kern w:val="2"/>
      <w:sz w:val="18"/>
      <w:szCs w:val="18"/>
    </w:rPr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8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9">
    <w:name w:val="annotation text"/>
    <w:basedOn w:val="a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aa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3230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B33230"/>
    <w:rPr>
      <w:kern w:val="2"/>
      <w:sz w:val="18"/>
      <w:szCs w:val="18"/>
    </w:rPr>
  </w:style>
  <w:style w:type="paragraph" w:styleId="ad">
    <w:name w:val="Revision"/>
    <w:hidden/>
    <w:uiPriority w:val="99"/>
    <w:unhideWhenUsed/>
    <w:rsid w:val="00B166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cp:lastModifiedBy>紫花地丁 丁</cp:lastModifiedBy>
  <cp:revision>8</cp:revision>
  <cp:lastPrinted>2020-09-23T06:44:00Z</cp:lastPrinted>
  <dcterms:created xsi:type="dcterms:W3CDTF">2024-05-11T07:18:00Z</dcterms:created>
  <dcterms:modified xsi:type="dcterms:W3CDTF">2024-08-07T14:01:00Z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