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4F" w:rsidRDefault="0053724F">
      <w:pPr>
        <w:jc w:val="center"/>
        <w:rPr>
          <w:rFonts w:ascii="宋体" w:eastAsia="宋体" w:hAnsi="宋体" w:hint="eastAsia"/>
          <w:sz w:val="24"/>
          <w:szCs w:val="24"/>
        </w:rPr>
      </w:pPr>
    </w:p>
    <w:p w:rsidR="0053724F" w:rsidRDefault="00B716B5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仪器设备购置技术参数要求确认单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957"/>
        <w:gridCol w:w="1900"/>
        <w:gridCol w:w="1851"/>
      </w:tblGrid>
      <w:tr w:rsidR="0053724F">
        <w:trPr>
          <w:trHeight w:val="478"/>
        </w:trPr>
        <w:tc>
          <w:tcPr>
            <w:tcW w:w="2790" w:type="dxa"/>
          </w:tcPr>
          <w:p w:rsidR="0053724F" w:rsidRDefault="00B716B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2957" w:type="dxa"/>
          </w:tcPr>
          <w:p w:rsidR="0053724F" w:rsidRDefault="0014340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不锈钢器械柜</w:t>
            </w:r>
            <w:r w:rsidR="00B716B5">
              <w:rPr>
                <w:rFonts w:ascii="宋体" w:eastAsia="宋体" w:hAnsi="宋体" w:hint="eastAsia"/>
                <w:szCs w:val="21"/>
              </w:rPr>
              <w:t>、床、圆凳、电针仪、蛇形灯、治疗灯、推车、针灸铜人模型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铁质五斗柜</w:t>
            </w:r>
          </w:p>
        </w:tc>
        <w:tc>
          <w:tcPr>
            <w:tcW w:w="1900" w:type="dxa"/>
          </w:tcPr>
          <w:p w:rsidR="0053724F" w:rsidRDefault="00B716B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申购信息</w:t>
            </w:r>
          </w:p>
        </w:tc>
        <w:tc>
          <w:tcPr>
            <w:tcW w:w="1851" w:type="dxa"/>
          </w:tcPr>
          <w:p w:rsidR="0053724F" w:rsidRDefault="0053724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24F">
        <w:trPr>
          <w:trHeight w:val="491"/>
        </w:trPr>
        <w:tc>
          <w:tcPr>
            <w:tcW w:w="2790" w:type="dxa"/>
          </w:tcPr>
          <w:p w:rsidR="0053724F" w:rsidRDefault="00B716B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参考品牌型号</w:t>
            </w:r>
            <w:r>
              <w:rPr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选填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</w:p>
        </w:tc>
        <w:tc>
          <w:tcPr>
            <w:tcW w:w="6708" w:type="dxa"/>
            <w:gridSpan w:val="3"/>
          </w:tcPr>
          <w:p w:rsidR="0053724F" w:rsidRDefault="0053724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24F">
        <w:trPr>
          <w:trHeight w:val="410"/>
        </w:trPr>
        <w:tc>
          <w:tcPr>
            <w:tcW w:w="9498" w:type="dxa"/>
            <w:gridSpan w:val="4"/>
          </w:tcPr>
          <w:p w:rsidR="0053724F" w:rsidRDefault="00B716B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主要用途描述：国教院针灸示教室教学使用</w:t>
            </w:r>
          </w:p>
        </w:tc>
      </w:tr>
      <w:tr w:rsidR="0053724F">
        <w:trPr>
          <w:trHeight w:val="10247"/>
        </w:trPr>
        <w:tc>
          <w:tcPr>
            <w:tcW w:w="9498" w:type="dxa"/>
            <w:gridSpan w:val="4"/>
          </w:tcPr>
          <w:p w:rsidR="0053724F" w:rsidRDefault="00B716B5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参数要求：</w:t>
            </w:r>
          </w:p>
          <w:p w:rsidR="0053724F" w:rsidRDefault="00B716B5">
            <w:pPr>
              <w:pStyle w:val="1"/>
              <w:spacing w:before="0" w:beforeAutospacing="0" w:after="300" w:afterAutospacing="0"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一．</w:t>
            </w:r>
            <w:r>
              <w:rPr>
                <w:rFonts w:ascii="Tahoma" w:hAnsi="Tahoma" w:cs="Tahoma" w:hint="eastAsia"/>
                <w:b w:val="0"/>
                <w:bCs w:val="0"/>
                <w:color w:val="333333"/>
                <w:kern w:val="0"/>
                <w:sz w:val="21"/>
                <w:szCs w:val="21"/>
              </w:rPr>
              <w:t>教学用针灸铜人模型（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1</w:t>
            </w:r>
            <w:r>
              <w:rPr>
                <w:rFonts w:ascii="Tahoma" w:hAnsi="Tahoma" w:cs="Tahoma" w:hint="eastAsia"/>
                <w:b w:val="0"/>
                <w:bCs w:val="0"/>
                <w:color w:val="333333"/>
                <w:kern w:val="0"/>
                <w:sz w:val="21"/>
                <w:szCs w:val="21"/>
              </w:rPr>
              <w:t>个）：仿宋天圣针灸铜人，</w:t>
            </w:r>
            <w:r w:rsidR="00A17DB0">
              <w:rPr>
                <w:rFonts w:ascii="Tahoma" w:hAnsi="Tahoma" w:cs="Tahoma" w:hint="eastAsia"/>
                <w:b w:val="0"/>
                <w:bCs w:val="0"/>
                <w:color w:val="333333"/>
                <w:kern w:val="0"/>
                <w:sz w:val="21"/>
                <w:szCs w:val="21"/>
              </w:rPr>
              <w:t>参考</w:t>
            </w:r>
            <w:r>
              <w:rPr>
                <w:rFonts w:ascii="Tahoma" w:hAnsi="Tahoma" w:cs="Tahoma" w:hint="eastAsia"/>
                <w:b w:val="0"/>
                <w:bCs w:val="0"/>
                <w:color w:val="333333"/>
                <w:kern w:val="0"/>
                <w:sz w:val="21"/>
                <w:szCs w:val="21"/>
              </w:rPr>
              <w:t>产品型号：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 RY/T1007</w:t>
            </w:r>
            <w:r>
              <w:rPr>
                <w:rFonts w:ascii="Tahoma" w:hAnsi="Tahoma" w:cs="Tahoma" w:hint="eastAsia"/>
                <w:b w:val="0"/>
                <w:bCs w:val="0"/>
                <w:color w:val="333333"/>
                <w:kern w:val="0"/>
                <w:sz w:val="21"/>
                <w:szCs w:val="21"/>
              </w:rPr>
              <w:t>（上海然尧科教）这款青铜色的模型非常详细地标明了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14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条主要经络线，身体右侧是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361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个经穴和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48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个经外穴以及骨度线，即用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“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寸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”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来方便地测量针灸点之间的距离。身体左侧是皮下组织，显示神经系统分布、动静脉、血管和肌肉构造，还标明了在主要经络线上没有标明的手足部的经外穴。适用于中医教学、针灸和推拿等。用玻璃钢制成。尺寸：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178CM</w:t>
            </w:r>
            <w:r>
              <w:rPr>
                <w:rFonts w:ascii="Tahoma" w:hAnsi="Tahoma" w:cs="Tahoma"/>
                <w:b w:val="0"/>
                <w:bCs w:val="0"/>
                <w:color w:val="333333"/>
                <w:kern w:val="0"/>
                <w:sz w:val="21"/>
                <w:szCs w:val="21"/>
              </w:rPr>
              <w:t>高</w:t>
            </w:r>
          </w:p>
          <w:p w:rsidR="0053724F" w:rsidRDefault="00A17DB0">
            <w:pPr>
              <w:pStyle w:val="ac"/>
              <w:spacing w:before="150" w:beforeAutospacing="0" w:after="150" w:afterAutospacing="0" w:line="240" w:lineRule="atLeast"/>
              <w:ind w:right="30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二．不锈钢器械柜</w:t>
            </w:r>
            <w:r w:rsidR="00B716B5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参考</w:t>
            </w:r>
            <w:r w:rsidR="00B716B5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型号：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GW2712-I</w:t>
            </w:r>
            <w:r w:rsidR="00B716B5">
              <w:rPr>
                <w:rFonts w:asciiTheme="minorEastAsia" w:eastAsiaTheme="minorEastAsia" w:hAnsiTheme="minorEastAsia" w:cs="Tahoma"/>
                <w:sz w:val="21"/>
                <w:szCs w:val="21"/>
                <w:shd w:val="clear" w:color="auto" w:fill="FFFFFF"/>
              </w:rPr>
              <w:t>950*400*1800</w:t>
            </w:r>
            <w:r w:rsidR="00B716B5">
              <w:rPr>
                <w:rFonts w:asciiTheme="minorEastAsia" w:eastAsiaTheme="minorEastAsia" w:hAnsiTheme="minorEastAsia" w:cs="Tahoma" w:hint="eastAsia"/>
                <w:sz w:val="21"/>
                <w:szCs w:val="21"/>
                <w:shd w:val="clear" w:color="auto" w:fill="FFFFFF"/>
              </w:rPr>
              <w:t>，</w:t>
            </w:r>
            <w:r w:rsidR="00B716B5">
              <w:rPr>
                <w:rFonts w:asciiTheme="minorEastAsia" w:eastAsiaTheme="minorEastAsia" w:hAnsiTheme="minorEastAsia" w:cs="Tahoma"/>
                <w:sz w:val="21"/>
                <w:szCs w:val="21"/>
                <w:shd w:val="clear" w:color="auto" w:fill="FFFFFF"/>
              </w:rPr>
              <w:t>4</w:t>
            </w:r>
            <w:r w:rsidR="00B716B5">
              <w:rPr>
                <w:rFonts w:asciiTheme="minorEastAsia" w:eastAsiaTheme="minorEastAsia" w:hAnsiTheme="minorEastAsia" w:cs="Tahoma" w:hint="eastAsia"/>
                <w:sz w:val="21"/>
                <w:szCs w:val="21"/>
                <w:shd w:val="clear" w:color="auto" w:fill="FFFFFF"/>
              </w:rPr>
              <w:t>门2抽。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产品规格：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外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径：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 xml:space="preserve">1700×900×350 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产品材质：</w:t>
            </w:r>
            <w:r w:rsidR="00B716B5">
              <w:rPr>
                <w:rFonts w:ascii="Tahoma" w:hAnsi="Tahoma" w:cs="Tahoma" w:hint="eastAsia"/>
                <w:color w:val="333333"/>
                <w:sz w:val="21"/>
                <w:szCs w:val="21"/>
              </w:rPr>
              <w:t>3047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不锈钢</w:t>
            </w:r>
            <w:r w:rsidR="00B716B5">
              <w:rPr>
                <w:rFonts w:ascii="Tahoma" w:hAnsi="Tahoma" w:cs="Tahoma" w:hint="eastAsia"/>
                <w:color w:val="333333"/>
                <w:sz w:val="21"/>
                <w:szCs w:val="21"/>
              </w:rPr>
              <w:t>。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详细描述：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外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径：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1700×900×350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，斜角边开孔：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1650×850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，直角边开孔：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1702×902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。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>二抽，四对开门，上二不锈钢边框玻璃门，二隔三层，下二不锈钢门，一隔二层，不带抽板。</w:t>
            </w:r>
          </w:p>
          <w:p w:rsidR="0053724F" w:rsidRDefault="00A17DB0">
            <w:pPr>
              <w:pStyle w:val="1"/>
              <w:spacing w:before="0" w:beforeAutospacing="0" w:after="300" w:afterAutospacing="0" w:line="240" w:lineRule="atLeas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="Tahoma" w:hAnsi="Tahoma" w:cs="Tahoma" w:hint="eastAsia"/>
                <w:b w:val="0"/>
                <w:color w:val="333333"/>
                <w:sz w:val="21"/>
                <w:szCs w:val="21"/>
              </w:rPr>
              <w:t>三．针灸推拿诊疗床</w:t>
            </w:r>
            <w:r w:rsidR="00B716B5">
              <w:rPr>
                <w:rFonts w:ascii="Tahoma" w:hAnsi="Tahoma" w:cs="Tahoma" w:hint="eastAsia"/>
                <w:b w:val="0"/>
                <w:color w:val="333333"/>
                <w:sz w:val="21"/>
                <w:szCs w:val="21"/>
              </w:rPr>
              <w:t>：</w:t>
            </w:r>
            <w:r>
              <w:rPr>
                <w:rFonts w:ascii="Tahoma" w:hAnsi="Tahoma" w:cs="Tahoma" w:hint="eastAsia"/>
                <w:b w:val="0"/>
                <w:color w:val="333333"/>
                <w:sz w:val="21"/>
                <w:szCs w:val="21"/>
              </w:rPr>
              <w:t>参考</w:t>
            </w:r>
            <w:r w:rsidR="00B716B5">
              <w:rPr>
                <w:rFonts w:ascii="Tahoma" w:hAnsi="Tahoma" w:cs="Tahoma"/>
                <w:b w:val="0"/>
                <w:color w:val="333333"/>
                <w:sz w:val="21"/>
                <w:szCs w:val="21"/>
                <w:shd w:val="clear" w:color="auto" w:fill="FFFFFF"/>
              </w:rPr>
              <w:t>产品型号：</w:t>
            </w:r>
            <w:r w:rsidR="00B716B5">
              <w:rPr>
                <w:rFonts w:ascii="Tahoma" w:hAnsi="Tahoma" w:cs="Tahoma"/>
                <w:b w:val="0"/>
                <w:color w:val="333333"/>
                <w:sz w:val="21"/>
                <w:szCs w:val="21"/>
                <w:shd w:val="clear" w:color="auto" w:fill="FFFFFF"/>
              </w:rPr>
              <w:t>CJ2501</w:t>
            </w:r>
            <w:r w:rsidR="00B716B5">
              <w:rPr>
                <w:rFonts w:ascii="Tahoma" w:hAnsi="Tahoma" w:cs="Tahoma" w:hint="eastAsia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B716B5">
              <w:rPr>
                <w:rFonts w:ascii="Tahoma" w:hAnsi="Tahoma" w:cs="Tahoma"/>
                <w:b w:val="0"/>
                <w:color w:val="333333"/>
                <w:sz w:val="21"/>
                <w:szCs w:val="21"/>
              </w:rPr>
              <w:t> </w:t>
            </w:r>
            <w:r w:rsidR="00B716B5">
              <w:rPr>
                <w:rFonts w:ascii="Tahoma" w:hAnsi="Tahoma" w:cs="Tahoma"/>
                <w:b w:val="0"/>
                <w:color w:val="333333"/>
                <w:sz w:val="21"/>
                <w:szCs w:val="21"/>
              </w:rPr>
              <w:t>产品规格：</w:t>
            </w:r>
            <w:r w:rsidR="00B716B5">
              <w:rPr>
                <w:rFonts w:ascii="Tahoma" w:hAnsi="Tahoma" w:cs="Tahoma"/>
                <w:b w:val="0"/>
                <w:color w:val="333333"/>
                <w:sz w:val="21"/>
                <w:szCs w:val="21"/>
              </w:rPr>
              <w:t>1840×620×660</w:t>
            </w:r>
            <w:r w:rsidR="00B716B5">
              <w:rPr>
                <w:rFonts w:ascii="Tahoma" w:hAnsi="Tahoma" w:cs="Tahoma" w:hint="eastAsia"/>
                <w:b w:val="0"/>
                <w:color w:val="333333"/>
                <w:sz w:val="21"/>
                <w:szCs w:val="21"/>
              </w:rPr>
              <w:t>，头部开孔。</w:t>
            </w:r>
            <w:r w:rsidR="00B716B5">
              <w:rPr>
                <w:rFonts w:ascii="Tahoma" w:hAnsi="Tahoma" w:cs="Tahoma"/>
                <w:b w:val="0"/>
                <w:color w:val="333333"/>
                <w:sz w:val="21"/>
                <w:szCs w:val="21"/>
              </w:rPr>
              <w:t>详细描述：碳钢喷塑，不锈钢腿</w:t>
            </w:r>
          </w:p>
          <w:p w:rsidR="0053724F" w:rsidRDefault="00B716B5">
            <w:pPr>
              <w:pStyle w:val="ac"/>
              <w:spacing w:before="150" w:beforeAutospacing="0" w:after="150" w:afterAutospacing="0" w:line="240" w:lineRule="atLeast"/>
              <w:ind w:right="30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四．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不锈钢圆凳（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个）：</w:t>
            </w:r>
            <w:r w:rsidR="00A17DB0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参考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产品型号：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TS4001</w:t>
            </w:r>
          </w:p>
          <w:p w:rsidR="0053724F" w:rsidRDefault="00B716B5">
            <w:pPr>
              <w:pStyle w:val="ac"/>
              <w:spacing w:before="150" w:beforeAutospacing="0" w:after="150" w:afterAutospacing="0" w:line="240" w:lineRule="atLeast"/>
              <w:ind w:right="300" w:firstLineChars="200" w:firstLine="42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产品规格：￠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300×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（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500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～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700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）</w:t>
            </w:r>
            <w:r>
              <w:rPr>
                <w:rFonts w:ascii="Tahoma" w:hAnsi="Tahoma" w:cs="Tahoma"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旋转升降，不锈钢</w:t>
            </w:r>
          </w:p>
          <w:p w:rsidR="0053724F" w:rsidRDefault="00A17DB0">
            <w:pPr>
              <w:pStyle w:val="ac"/>
              <w:spacing w:before="150" w:beforeAutospacing="0" w:after="150" w:afterAutospacing="0" w:line="240" w:lineRule="atLeast"/>
              <w:ind w:right="30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五．不锈钢推车</w:t>
            </w:r>
            <w:r w:rsidR="00B716B5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参考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产品型号：</w:t>
            </w:r>
            <w:r w:rsidR="00B716B5"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HJ1101-A</w:t>
            </w:r>
          </w:p>
          <w:p w:rsidR="0053724F" w:rsidRDefault="00B716B5">
            <w:pPr>
              <w:pStyle w:val="ac"/>
              <w:spacing w:before="150" w:beforeAutospacing="0" w:after="150" w:afterAutospacing="0" w:line="240" w:lineRule="atLeast"/>
              <w:ind w:right="300" w:firstLineChars="200" w:firstLine="420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产品规格：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700×450×850/930  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详细描述：</w:t>
            </w:r>
            <w:r>
              <w:rPr>
                <w:rFonts w:ascii="Tahoma" w:hAnsi="Tahoma" w:cs="Tahoma" w:hint="eastAsia"/>
                <w:color w:val="333333"/>
                <w:sz w:val="21"/>
                <w:szCs w:val="21"/>
              </w:rPr>
              <w:t>304</w:t>
            </w:r>
            <w:r>
              <w:rPr>
                <w:rFonts w:ascii="Tahoma" w:hAnsi="Tahoma" w:cs="Tahoma" w:hint="eastAsia"/>
                <w:color w:val="333333"/>
                <w:sz w:val="21"/>
                <w:szCs w:val="21"/>
              </w:rPr>
              <w:t>不锈钢</w:t>
            </w:r>
            <w:r>
              <w:rPr>
                <w:rFonts w:ascii="Tahoma" w:hAnsi="Tahoma" w:cs="Tahoma"/>
                <w:color w:val="333333"/>
                <w:sz w:val="21"/>
                <w:szCs w:val="21"/>
              </w:rPr>
              <w:t>双层</w:t>
            </w:r>
          </w:p>
          <w:p w:rsidR="0053724F" w:rsidRDefault="00B716B5">
            <w:pPr>
              <w:pStyle w:val="a6"/>
              <w:numPr>
                <w:ilvl w:val="0"/>
                <w:numId w:val="13"/>
              </w:numPr>
              <w:spacing w:line="240" w:lineRule="atLeas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铁质五斗柜（</w:t>
            </w:r>
            <w:r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个）：</w:t>
            </w:r>
            <w:r>
              <w:rPr>
                <w:rFonts w:asciiTheme="minorEastAsia" w:eastAsiaTheme="minorEastAsia" w:hAnsiTheme="minorEastAsia" w:cs="Tahoma" w:hint="eastAsia"/>
                <w:szCs w:val="21"/>
                <w:shd w:val="clear" w:color="auto" w:fill="FFFFFF"/>
              </w:rPr>
              <w:t>长</w:t>
            </w:r>
            <w:r>
              <w:rPr>
                <w:rFonts w:asciiTheme="minorEastAsia" w:eastAsiaTheme="minorEastAsia" w:hAnsiTheme="minorEastAsia" w:cs="Tahoma"/>
                <w:szCs w:val="21"/>
                <w:shd w:val="clear" w:color="auto" w:fill="FFFFFF"/>
              </w:rPr>
              <w:t>1000*</w:t>
            </w:r>
            <w:r>
              <w:rPr>
                <w:rFonts w:asciiTheme="minorEastAsia" w:eastAsiaTheme="minorEastAsia" w:hAnsiTheme="minorEastAsia" w:cs="Tahoma" w:hint="eastAsia"/>
                <w:szCs w:val="21"/>
                <w:shd w:val="clear" w:color="auto" w:fill="FFFFFF"/>
              </w:rPr>
              <w:t>宽</w:t>
            </w:r>
            <w:r>
              <w:rPr>
                <w:rFonts w:asciiTheme="minorEastAsia" w:eastAsiaTheme="minorEastAsia" w:hAnsiTheme="minorEastAsia" w:cs="Tahoma"/>
                <w:szCs w:val="21"/>
                <w:shd w:val="clear" w:color="auto" w:fill="FFFFFF"/>
              </w:rPr>
              <w:t>395*</w:t>
            </w:r>
            <w:r>
              <w:rPr>
                <w:rFonts w:asciiTheme="minorEastAsia" w:eastAsiaTheme="minorEastAsia" w:hAnsiTheme="minorEastAsia" w:cs="Tahoma" w:hint="eastAsia"/>
                <w:szCs w:val="21"/>
                <w:shd w:val="clear" w:color="auto" w:fill="FFFFFF"/>
              </w:rPr>
              <w:t>高</w:t>
            </w:r>
            <w:r>
              <w:rPr>
                <w:rFonts w:asciiTheme="minorEastAsia" w:eastAsiaTheme="minorEastAsia" w:hAnsiTheme="minorEastAsia" w:cs="Tahoma"/>
                <w:szCs w:val="21"/>
                <w:shd w:val="clear" w:color="auto" w:fill="FFFFFF"/>
              </w:rPr>
              <w:t>1174</w:t>
            </w:r>
          </w:p>
          <w:p w:rsidR="0053724F" w:rsidRDefault="0053724F">
            <w:pPr>
              <w:pStyle w:val="a6"/>
              <w:spacing w:line="240" w:lineRule="atLeast"/>
              <w:ind w:left="72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3724F" w:rsidRDefault="00A17DB0">
            <w:pPr>
              <w:pStyle w:val="a6"/>
              <w:numPr>
                <w:ilvl w:val="0"/>
                <w:numId w:val="13"/>
              </w:numPr>
              <w:spacing w:line="240" w:lineRule="atLeas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医用不锈钢反光灯落地蛇</w:t>
            </w:r>
            <w:r w:rsidR="00B716B5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：一般诊疗落地灯</w:t>
            </w:r>
            <w:r w:rsidR="00B716B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53724F" w:rsidRDefault="0053724F">
            <w:pPr>
              <w:pStyle w:val="a6"/>
              <w:spacing w:line="240" w:lineRule="atLeast"/>
              <w:ind w:left="72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:rsidR="0053724F" w:rsidRDefault="00B716B5">
            <w:pPr>
              <w:pStyle w:val="a6"/>
              <w:numPr>
                <w:ilvl w:val="0"/>
                <w:numId w:val="13"/>
              </w:numPr>
              <w:spacing w:line="240" w:lineRule="atLeas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电针仪（</w:t>
            </w:r>
            <w:r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个）：华佗牌电针仪</w:t>
            </w:r>
            <w:r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SDZ-II</w:t>
            </w:r>
          </w:p>
          <w:p w:rsidR="0053724F" w:rsidRDefault="0053724F">
            <w:pPr>
              <w:pStyle w:val="a6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53724F" w:rsidRDefault="00B716B5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九．落地式磁热治疗灯（</w:t>
            </w:r>
            <w:r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个）：中芝生物灯（</w:t>
            </w: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  <w:shd w:val="clear" w:color="auto" w:fill="FFFFFF"/>
              </w:rPr>
              <w:t>特定电磁波谱治疗器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）.详见附页</w:t>
            </w:r>
          </w:p>
          <w:p w:rsidR="0053724F" w:rsidRDefault="0053724F">
            <w:pPr>
              <w:pStyle w:val="a6"/>
              <w:spacing w:line="240" w:lineRule="atLeast"/>
              <w:ind w:left="72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3724F" w:rsidRDefault="0053724F">
            <w:pPr>
              <w:spacing w:line="240" w:lineRule="atLeast"/>
              <w:rPr>
                <w:rFonts w:ascii="宋体" w:eastAsia="宋体" w:hAnsi="宋体"/>
                <w:sz w:val="24"/>
                <w:szCs w:val="24"/>
              </w:rPr>
            </w:pPr>
          </w:p>
          <w:p w:rsidR="0053724F" w:rsidRDefault="0053724F">
            <w:pPr>
              <w:spacing w:line="240" w:lineRule="atLeast"/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</w:p>
          <w:p w:rsidR="0053724F" w:rsidRDefault="0053724F">
            <w:pPr>
              <w:spacing w:line="24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3724F" w:rsidRDefault="0053724F">
      <w:pPr>
        <w:rPr>
          <w:rFonts w:ascii="宋体" w:eastAsia="宋体" w:hAnsi="宋体"/>
          <w:sz w:val="24"/>
          <w:szCs w:val="24"/>
        </w:rPr>
      </w:pPr>
    </w:p>
    <w:p w:rsidR="00BF0E88" w:rsidRDefault="00BF0E88">
      <w:pPr>
        <w:rPr>
          <w:rFonts w:ascii="宋体" w:eastAsia="宋体" w:hAnsi="宋体"/>
          <w:sz w:val="24"/>
          <w:szCs w:val="24"/>
        </w:rPr>
      </w:pPr>
    </w:p>
    <w:p w:rsidR="00BF0E88" w:rsidRDefault="00BF0E88">
      <w:pPr>
        <w:rPr>
          <w:rFonts w:ascii="宋体" w:eastAsia="宋体" w:hAnsi="宋体"/>
          <w:sz w:val="24"/>
          <w:szCs w:val="24"/>
        </w:rPr>
      </w:pPr>
    </w:p>
    <w:p w:rsidR="00BF0E88" w:rsidRDefault="00BF0E88">
      <w:pPr>
        <w:rPr>
          <w:rFonts w:ascii="宋体" w:eastAsia="宋体" w:hAnsi="宋体"/>
          <w:sz w:val="24"/>
          <w:szCs w:val="24"/>
        </w:rPr>
      </w:pPr>
    </w:p>
    <w:p w:rsidR="00BF0E88" w:rsidRDefault="00BF0E88">
      <w:pPr>
        <w:rPr>
          <w:rFonts w:ascii="宋体" w:eastAsia="宋体" w:hAnsi="宋体"/>
          <w:sz w:val="24"/>
          <w:szCs w:val="24"/>
        </w:rPr>
      </w:pPr>
    </w:p>
    <w:p w:rsidR="00BF0E88" w:rsidRDefault="00BF0E88">
      <w:pPr>
        <w:rPr>
          <w:rFonts w:ascii="宋体" w:eastAsia="宋体" w:hAnsi="宋体"/>
          <w:sz w:val="24"/>
          <w:szCs w:val="24"/>
        </w:rPr>
      </w:pPr>
    </w:p>
    <w:p w:rsidR="0053724F" w:rsidRDefault="0053724F">
      <w:pPr>
        <w:rPr>
          <w:rFonts w:ascii="宋体" w:eastAsia="宋体" w:hAnsi="宋体"/>
          <w:sz w:val="24"/>
          <w:szCs w:val="24"/>
        </w:rPr>
      </w:pPr>
    </w:p>
    <w:p w:rsidR="0053724F" w:rsidRDefault="00B716B5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lastRenderedPageBreak/>
        <w:t>中芝生物灯（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  <w:shd w:val="clear" w:color="auto" w:fill="FFFFFF"/>
        </w:rPr>
        <w:t>特定电磁波谱治疗器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）</w:t>
      </w:r>
    </w:p>
    <w:p w:rsidR="0053724F" w:rsidRDefault="00B716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10150" cy="8905875"/>
            <wp:effectExtent l="19050" t="0" r="0" b="0"/>
            <wp:docPr id="1" name="图片 3" descr="0533C6FBDE2B77D8A7136E78FD992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0533C6FBDE2B77D8A7136E78FD992A9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4F" w:rsidRDefault="0053724F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</w:p>
    <w:p w:rsidR="0053724F" w:rsidRDefault="00B716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143500" cy="9144000"/>
            <wp:effectExtent l="19050" t="0" r="0" b="0"/>
            <wp:docPr id="2" name="图片 4" descr="682318F44B7C2088ACE7DBBFC5372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682318F44B7C2088ACE7DBBFC5372F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4F" w:rsidRDefault="0053724F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</w:p>
    <w:p w:rsidR="0053724F" w:rsidRDefault="00B716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143500" cy="9144000"/>
            <wp:effectExtent l="19050" t="0" r="0" b="0"/>
            <wp:docPr id="3" name="图片 5" descr="1819063F3EDAE43713379E2D4E3CC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819063F3EDAE43713379E2D4E3CC2B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4F" w:rsidRDefault="0053724F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</w:p>
    <w:sectPr w:rsidR="0053724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B8" w:rsidRDefault="008C7EB8">
      <w:r>
        <w:separator/>
      </w:r>
    </w:p>
  </w:endnote>
  <w:endnote w:type="continuationSeparator" w:id="0">
    <w:p w:rsidR="008C7EB8" w:rsidRDefault="008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B8" w:rsidRDefault="008C7EB8">
      <w:r>
        <w:separator/>
      </w:r>
    </w:p>
  </w:footnote>
  <w:footnote w:type="continuationSeparator" w:id="0">
    <w:p w:rsidR="008C7EB8" w:rsidRDefault="008C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92D4B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8C255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8ACEF8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DA2FC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4F294F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54E14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2465E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F80228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207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F7684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41F69"/>
    <w:multiLevelType w:val="hybridMultilevel"/>
    <w:tmpl w:val="0308CC5C"/>
    <w:lvl w:ilvl="0" w:tplc="7AEAE814">
      <w:start w:val="6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1BD2279"/>
    <w:multiLevelType w:val="hybridMultilevel"/>
    <w:tmpl w:val="E3281A42"/>
    <w:lvl w:ilvl="0" w:tplc="D1182C5A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7D3232B1"/>
    <w:multiLevelType w:val="hybridMultilevel"/>
    <w:tmpl w:val="00447AC0"/>
    <w:lvl w:ilvl="0" w:tplc="42787284">
      <w:start w:val="1"/>
      <w:numFmt w:val="japaneseCounting"/>
      <w:lvlText w:val="%1．"/>
      <w:lvlJc w:val="left"/>
      <w:pPr>
        <w:ind w:left="720" w:hanging="720"/>
      </w:pPr>
      <w:rPr>
        <w:rFonts w:ascii="宋体" w:eastAsia="宋体" w:hAnsi="宋体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24F"/>
    <w:rsid w:val="0014340E"/>
    <w:rsid w:val="0053724F"/>
    <w:rsid w:val="008C7EB8"/>
    <w:rsid w:val="00A17DB0"/>
    <w:rsid w:val="00B716B5"/>
    <w:rsid w:val="00B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90A939"/>
  <w15:docId w15:val="{1A92912D-6FC4-4DDE-A017-6440A05B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table" w:styleId="a3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Pr>
      <w:rFonts w:cs="Times New Roman"/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</Words>
  <Characters>693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10</cp:revision>
  <cp:lastPrinted>2017-12-01T07:01:00Z</cp:lastPrinted>
  <dcterms:created xsi:type="dcterms:W3CDTF">2017-12-07T08:04:00Z</dcterms:created>
  <dcterms:modified xsi:type="dcterms:W3CDTF">2017-12-07T10:36:00Z</dcterms:modified>
</cp:coreProperties>
</file>