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2AEB" w14:textId="01EC2FE2" w:rsidR="00AE6A51" w:rsidRDefault="007601B6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NZY</w:t>
      </w:r>
      <w:r w:rsidR="00C47D6C"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 w:rsidR="00C47D6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-0</w:t>
      </w:r>
      <w:r w:rsidR="007C050D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201EA818" w14:textId="77777777" w:rsidR="00AE6A51" w:rsidRDefault="007601B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FE6AFE">
        <w:rPr>
          <w:rFonts w:hint="eastAsia"/>
          <w:b/>
          <w:bCs/>
          <w:color w:val="FF0000"/>
        </w:rPr>
        <w:t>请勿以快递的方式响应本询价！</w:t>
      </w:r>
    </w:p>
    <w:p w14:paraId="7E4F17C0" w14:textId="77777777" w:rsidR="00AE6A51" w:rsidRDefault="007601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 w14:textId="2F7D22E7" w:rsidR="00AE6A51" w:rsidRDefault="007601B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、本次询价中，询价方所提供</w:t>
      </w:r>
      <w:r w:rsidR="009B5A6A">
        <w:rPr>
          <w:rFonts w:hint="eastAsia"/>
        </w:rPr>
        <w:t>产品</w:t>
      </w:r>
      <w:r>
        <w:rPr>
          <w:rFonts w:hint="eastAsia"/>
        </w:rPr>
        <w:t>的参数中涉及</w:t>
      </w:r>
      <w:r w:rsidR="00A279A5">
        <w:rPr>
          <w:rFonts w:hint="eastAsia"/>
        </w:rPr>
        <w:t>产品</w:t>
      </w:r>
      <w:r>
        <w:rPr>
          <w:rFonts w:hint="eastAsia"/>
        </w:rPr>
        <w:t>主要性能指标的，均不得出现负偏离；询价方可以接受参考型号外的</w:t>
      </w:r>
      <w:r w:rsidR="00735283">
        <w:rPr>
          <w:rFonts w:hint="eastAsia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35D81BBF" w14:textId="3F40D00E" w:rsidR="00AE6A51" w:rsidRDefault="007601B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、报价方须保证所报价的</w:t>
      </w:r>
      <w:r w:rsidR="0038437B">
        <w:rPr>
          <w:rFonts w:hint="eastAsia"/>
        </w:rPr>
        <w:t>产品</w:t>
      </w:r>
      <w:r>
        <w:rPr>
          <w:rFonts w:hint="eastAsia"/>
        </w:rPr>
        <w:t>在约定日期内供货完成并安装（要求详见参数确认单）。</w:t>
      </w:r>
    </w:p>
    <w:p w14:paraId="22BBF62D" w14:textId="77777777" w:rsidR="00AE6A51" w:rsidRDefault="007601B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、如为国内现货，货到安装调试完毕验收合格后向供应商支付货款；若为须办理进口手续的国外货物，则由学校指定外贸代理公司办理进口事宜，学校向外贸代理公司支付</w:t>
      </w:r>
      <w:r>
        <w:rPr>
          <w:rFonts w:hint="eastAsia"/>
        </w:rPr>
        <w:t>100%</w:t>
      </w:r>
      <w:r>
        <w:rPr>
          <w:rFonts w:hint="eastAsia"/>
        </w:rPr>
        <w:t>的货款；货到学校、安装调试完毕验收合格后，由外贸代理公司向供应商支付货款。</w:t>
      </w:r>
    </w:p>
    <w:p w14:paraId="35900B13" w14:textId="08CFD910" w:rsidR="00AE6A51" w:rsidRDefault="007601B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、询价方对本次询价所涉各</w:t>
      </w:r>
      <w:r w:rsidR="00CC3075">
        <w:rPr>
          <w:rFonts w:hint="eastAsia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 w14:textId="641B679E" w:rsidR="00AE6A51" w:rsidRDefault="007601B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0F6B41">
        <w:rPr>
          <w:rFonts w:hint="eastAsia"/>
        </w:rPr>
        <w:t>询价</w:t>
      </w:r>
      <w:r>
        <w:rPr>
          <w:rFonts w:hint="eastAsia"/>
        </w:rPr>
        <w:t>采购项目如最终成交金额超过（含）</w:t>
      </w:r>
      <w:r>
        <w:rPr>
          <w:rFonts w:hint="eastAsia"/>
        </w:rPr>
        <w:t>5</w:t>
      </w:r>
      <w:r>
        <w:rPr>
          <w:rFonts w:hint="eastAsia"/>
        </w:rPr>
        <w:t>万，则需签订合同</w:t>
      </w:r>
      <w:r w:rsidR="002F4CDD">
        <w:rPr>
          <w:rFonts w:hint="eastAsia"/>
        </w:rPr>
        <w:t>。</w:t>
      </w:r>
      <w:r>
        <w:rPr>
          <w:rFonts w:hint="eastAsia"/>
        </w:rPr>
        <w:t>供应商递交响应文件时，不需缴纳保证金。最终成交供应</w:t>
      </w:r>
      <w:proofErr w:type="gramStart"/>
      <w:r>
        <w:rPr>
          <w:rFonts w:hint="eastAsia"/>
        </w:rPr>
        <w:t>商按照</w:t>
      </w:r>
      <w:proofErr w:type="gramEnd"/>
      <w:r w:rsidR="00447656">
        <w:rPr>
          <w:rFonts w:hint="eastAsia"/>
        </w:rPr>
        <w:t>我校相关合同管理办法支付履约保证金。</w:t>
      </w:r>
    </w:p>
    <w:p w14:paraId="5F46DA3B" w14:textId="77777777" w:rsidR="00AE6A51" w:rsidRDefault="007601B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D3A6158" w14:textId="743B5385" w:rsidR="00AE6A51" w:rsidRDefault="007601B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、请将本报价单密封并于</w:t>
      </w:r>
      <w:r w:rsidRPr="00FE6AFE">
        <w:rPr>
          <w:rFonts w:hint="eastAsia"/>
          <w:b/>
          <w:bCs/>
          <w:color w:val="FF0000"/>
        </w:rPr>
        <w:t>202</w:t>
      </w:r>
      <w:r w:rsidR="00A355A4" w:rsidRPr="00FE6AFE">
        <w:rPr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年</w:t>
      </w:r>
      <w:r w:rsidR="00FE40D7">
        <w:rPr>
          <w:b/>
          <w:bCs/>
          <w:color w:val="FF0000"/>
        </w:rPr>
        <w:t>7</w:t>
      </w:r>
      <w:r w:rsidRPr="00FE6AFE">
        <w:rPr>
          <w:rFonts w:hint="eastAsia"/>
          <w:b/>
          <w:bCs/>
          <w:color w:val="FF0000"/>
        </w:rPr>
        <w:t>月</w:t>
      </w:r>
      <w:r w:rsidR="00DF0EC7">
        <w:rPr>
          <w:b/>
          <w:bCs/>
          <w:color w:val="FF0000"/>
        </w:rPr>
        <w:t>3</w:t>
      </w:r>
      <w:r w:rsidRPr="00FE6AFE">
        <w:rPr>
          <w:rFonts w:hint="eastAsia"/>
          <w:b/>
          <w:bCs/>
          <w:color w:val="FF0000"/>
        </w:rPr>
        <w:t>日</w:t>
      </w:r>
      <w:r w:rsidR="00FE40D7">
        <w:rPr>
          <w:rFonts w:hint="eastAsia"/>
          <w:b/>
          <w:bCs/>
          <w:color w:val="FF0000"/>
        </w:rPr>
        <w:t>上</w:t>
      </w:r>
      <w:r w:rsidRPr="00FE6AFE">
        <w:rPr>
          <w:rFonts w:hint="eastAsia"/>
          <w:b/>
          <w:bCs/>
          <w:color w:val="FF0000"/>
        </w:rPr>
        <w:t>午</w:t>
      </w:r>
      <w:r w:rsidR="00FE40D7">
        <w:rPr>
          <w:rFonts w:hint="eastAsia"/>
          <w:b/>
          <w:bCs/>
          <w:color w:val="FF0000"/>
        </w:rPr>
        <w:t>9</w:t>
      </w:r>
      <w:r w:rsidRPr="00FE6AFE">
        <w:rPr>
          <w:rFonts w:hint="eastAsia"/>
          <w:b/>
          <w:bCs/>
          <w:color w:val="FF0000"/>
        </w:rPr>
        <w:t>:00</w:t>
      </w:r>
      <w:r w:rsidR="00135F8D">
        <w:rPr>
          <w:rFonts w:hint="eastAsia"/>
          <w:b/>
          <w:bCs/>
          <w:color w:val="FF0000"/>
        </w:rPr>
        <w:t>前</w:t>
      </w:r>
      <w:r w:rsidRPr="00FE6AFE">
        <w:rPr>
          <w:rFonts w:hint="eastAsia"/>
          <w:b/>
          <w:bCs/>
          <w:color w:val="FF0000"/>
        </w:rPr>
        <w:t>，</w:t>
      </w:r>
      <w:r>
        <w:rPr>
          <w:rFonts w:hint="eastAsia"/>
        </w:rPr>
        <w:t>送达南京中医药大学仙林校区</w:t>
      </w:r>
      <w:r w:rsidR="008C6F56">
        <w:rPr>
          <w:rFonts w:hint="eastAsia"/>
        </w:rPr>
        <w:t>图书馆</w:t>
      </w:r>
      <w:r w:rsidR="008C6F56">
        <w:rPr>
          <w:rFonts w:hint="eastAsia"/>
        </w:rPr>
        <w:t>1</w:t>
      </w:r>
      <w:r w:rsidR="008C6F56">
        <w:t>12</w:t>
      </w:r>
      <w:r w:rsidR="008C6F56">
        <w:rPr>
          <w:rFonts w:hint="eastAsia"/>
        </w:rPr>
        <w:t>办公室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 w14:textId="77777777" w:rsidR="00AE6A51" w:rsidRDefault="007601B6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234ACB82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）企业营业执照复印件（原件备查）</w:t>
      </w:r>
      <w:r>
        <w:rPr>
          <w:rFonts w:ascii="宋体" w:hAnsi="宋体" w:hint="eastAsia"/>
          <w:kern w:val="0"/>
        </w:rPr>
        <w:t>；</w:t>
      </w:r>
    </w:p>
    <w:p w14:paraId="7984F87B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）技术要求响应表和技术支持性文件（详见附件）；</w:t>
      </w:r>
    </w:p>
    <w:p w14:paraId="0D993254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为本采购项目提供</w:t>
      </w:r>
      <w:proofErr w:type="gramStart"/>
      <w:r>
        <w:rPr>
          <w:rFonts w:hint="eastAsia"/>
          <w:color w:val="000000" w:themeColor="text1"/>
        </w:rPr>
        <w:t>过整体</w:t>
      </w:r>
      <w:proofErr w:type="gramEnd"/>
      <w:r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32C38E6B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对于供应商以进口产品参加询价时，如货物</w:t>
      </w:r>
      <w:proofErr w:type="gramStart"/>
      <w:r>
        <w:rPr>
          <w:rFonts w:hint="eastAsia"/>
          <w:color w:val="000000" w:themeColor="text1"/>
        </w:rPr>
        <w:t>非供应商所有</w:t>
      </w:r>
      <w:proofErr w:type="gramEnd"/>
      <w:r>
        <w:rPr>
          <w:rFonts w:hint="eastAsia"/>
          <w:color w:val="000000" w:themeColor="text1"/>
        </w:rPr>
        <w:t>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</w:t>
      </w:r>
      <w:r>
        <w:rPr>
          <w:rFonts w:hint="eastAsia"/>
          <w:color w:val="000000" w:themeColor="text1"/>
        </w:rPr>
        <w:lastRenderedPageBreak/>
        <w:t>以证明所供货物来源的可靠性。</w:t>
      </w:r>
      <w:r>
        <w:rPr>
          <w:rFonts w:hint="eastAsia"/>
          <w:color w:val="000000" w:themeColor="text1"/>
        </w:rPr>
        <w:t xml:space="preserve"> </w:t>
      </w:r>
    </w:p>
    <w:p w14:paraId="31308057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）与</w:t>
      </w:r>
      <w:r>
        <w:rPr>
          <w:rFonts w:ascii="宋体" w:hAnsi="宋体" w:hint="eastAsia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>
        <w:rPr>
          <w:rFonts w:hint="eastAsia"/>
        </w:rPr>
        <w:t>所在页且无</w:t>
      </w:r>
      <w:proofErr w:type="gramEnd"/>
      <w:r>
        <w:rPr>
          <w:rFonts w:hint="eastAsia"/>
        </w:rPr>
        <w:t>遮挡清晰可见（原件备查）。</w:t>
      </w:r>
    </w:p>
    <w:p w14:paraId="68F9C9BA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）本项目不接受联合体报价。</w:t>
      </w:r>
    </w:p>
    <w:p w14:paraId="056C975D" w14:textId="77777777" w:rsidR="00AE6A51" w:rsidRDefault="007601B6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1D398AE8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）询价方将按照各分包的报价情况分别选择供货商；每一分包报价有效且报价最低的一家公司，为该分包的候选供应商。</w:t>
      </w:r>
    </w:p>
    <w:p w14:paraId="578E51AC" w14:textId="77777777" w:rsidR="00AE6A51" w:rsidRDefault="007601B6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 w14:textId="25329946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13</w:t>
      </w:r>
      <w:r>
        <w:rPr>
          <w:rFonts w:hint="eastAsia"/>
          <w:color w:val="000000" w:themeColor="text1"/>
        </w:rPr>
        <w:t>、为便于询价方对询价资料进行归档整理，</w:t>
      </w:r>
      <w:r w:rsidRPr="00F451E9">
        <w:rPr>
          <w:rFonts w:hint="eastAsia"/>
          <w:b/>
          <w:bCs/>
          <w:color w:val="FF0000"/>
        </w:rPr>
        <w:t>请报价方将提供的各类材料进行</w:t>
      </w:r>
      <w:r w:rsidR="006477BB" w:rsidRPr="00F451E9">
        <w:rPr>
          <w:rFonts w:hint="eastAsia"/>
          <w:b/>
          <w:bCs/>
          <w:color w:val="FF0000"/>
        </w:rPr>
        <w:t>正规</w:t>
      </w:r>
      <w:r w:rsidRPr="00F451E9">
        <w:rPr>
          <w:rFonts w:hint="eastAsia"/>
          <w:b/>
          <w:bCs/>
          <w:color w:val="FF0000"/>
        </w:rPr>
        <w:t>装订</w:t>
      </w:r>
      <w:r w:rsidRPr="00E03EF5">
        <w:rPr>
          <w:rFonts w:hint="eastAsia"/>
          <w:b/>
          <w:bCs/>
          <w:color w:val="000000" w:themeColor="text1"/>
        </w:rPr>
        <w:t>。</w:t>
      </w:r>
    </w:p>
    <w:p w14:paraId="4EBEE212" w14:textId="18E66879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、为便于</w:t>
      </w:r>
      <w:r>
        <w:rPr>
          <w:color w:val="000000" w:themeColor="text1"/>
        </w:rPr>
        <w:t>中标后联系方便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请报价方提供可联系到的详细的</w:t>
      </w:r>
      <w:r>
        <w:rPr>
          <w:rFonts w:hint="eastAsia"/>
          <w:color w:val="000000" w:themeColor="text1"/>
        </w:rPr>
        <w:t>地址和</w:t>
      </w:r>
      <w:r w:rsidR="00CB5D78">
        <w:rPr>
          <w:rFonts w:hint="eastAsia"/>
          <w:color w:val="000000" w:themeColor="text1"/>
        </w:rPr>
        <w:t>电话</w:t>
      </w:r>
      <w:r>
        <w:rPr>
          <w:rFonts w:hint="eastAsia"/>
          <w:color w:val="000000" w:themeColor="text1"/>
        </w:rPr>
        <w:t>。</w:t>
      </w:r>
    </w:p>
    <w:p w14:paraId="25D2F45D" w14:textId="15CE6E8D" w:rsidR="00AE6A51" w:rsidRDefault="007601B6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</w:t>
      </w:r>
      <w:r w:rsidR="00603E38">
        <w:rPr>
          <w:rFonts w:hint="eastAsia"/>
        </w:rPr>
        <w:t>网络安全与信息化中心</w:t>
      </w:r>
      <w:r>
        <w:rPr>
          <w:rFonts w:hint="eastAsia"/>
        </w:rPr>
        <w:t>025-85811</w:t>
      </w:r>
      <w:r w:rsidR="00603E38">
        <w:t>568</w:t>
      </w:r>
      <w:r>
        <w:rPr>
          <w:rFonts w:hint="eastAsia"/>
        </w:rPr>
        <w:t>。</w:t>
      </w:r>
    </w:p>
    <w:p w14:paraId="79222AD9" w14:textId="3C0242EA" w:rsidR="00AE6A51" w:rsidRPr="00787588" w:rsidRDefault="007601B6">
      <w:pPr>
        <w:spacing w:line="360" w:lineRule="auto"/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、进校需提前一天报备申请，</w:t>
      </w:r>
      <w:r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>
        <w:rPr>
          <w:rFonts w:ascii="宋体" w:hAnsi="宋体" w:hint="eastAsia"/>
          <w:color w:val="000000" w:themeColor="text1"/>
          <w:szCs w:val="21"/>
        </w:rPr>
        <w:t>被访人：</w:t>
      </w:r>
      <w:r w:rsidR="000F6CCC">
        <w:rPr>
          <w:rFonts w:ascii="宋体" w:hAnsi="宋体" w:hint="eastAsia"/>
          <w:color w:val="000000" w:themeColor="text1"/>
          <w:szCs w:val="21"/>
        </w:rPr>
        <w:t>缪其勇</w:t>
      </w:r>
      <w:r>
        <w:rPr>
          <w:rFonts w:ascii="宋体" w:hAnsi="宋体" w:hint="eastAsia"/>
          <w:color w:val="000000" w:themeColor="text1"/>
          <w:szCs w:val="21"/>
        </w:rPr>
        <w:t>；部门：</w:t>
      </w:r>
      <w:r w:rsidR="000F6CCC">
        <w:rPr>
          <w:rFonts w:ascii="宋体" w:hAnsi="宋体" w:hint="eastAsia"/>
          <w:color w:val="000000" w:themeColor="text1"/>
          <w:szCs w:val="21"/>
        </w:rPr>
        <w:t>网络安全与信息化中心</w:t>
      </w:r>
      <w:r>
        <w:rPr>
          <w:rFonts w:ascii="宋体" w:hAnsi="宋体" w:hint="eastAsia"/>
          <w:color w:val="000000" w:themeColor="text1"/>
          <w:szCs w:val="21"/>
        </w:rPr>
        <w:t>；来访</w:t>
      </w:r>
      <w:r>
        <w:rPr>
          <w:rFonts w:ascii="宋体" w:hAnsi="宋体"/>
          <w:color w:val="000000" w:themeColor="text1"/>
          <w:szCs w:val="21"/>
        </w:rPr>
        <w:t>事由</w:t>
      </w:r>
      <w:r>
        <w:rPr>
          <w:rFonts w:ascii="宋体" w:hAnsi="宋体" w:hint="eastAsia"/>
          <w:color w:val="000000" w:themeColor="text1"/>
          <w:szCs w:val="21"/>
        </w:rPr>
        <w:t>：本项目询价编号；入校</w:t>
      </w:r>
      <w:r>
        <w:rPr>
          <w:rFonts w:ascii="宋体" w:hAnsi="宋体"/>
          <w:color w:val="000000" w:themeColor="text1"/>
          <w:szCs w:val="21"/>
        </w:rPr>
        <w:t>相关上传材料：</w:t>
      </w:r>
      <w:r>
        <w:rPr>
          <w:rFonts w:ascii="宋体" w:hAnsi="宋体" w:hint="eastAsia"/>
          <w:color w:val="000000" w:themeColor="text1"/>
          <w:szCs w:val="21"/>
        </w:rPr>
        <w:t>本项目法人</w:t>
      </w:r>
      <w:r>
        <w:rPr>
          <w:rFonts w:ascii="宋体" w:hAnsi="宋体"/>
          <w:color w:val="000000" w:themeColor="text1"/>
          <w:szCs w:val="21"/>
        </w:rPr>
        <w:t>授权委托</w:t>
      </w:r>
      <w:r w:rsidRPr="00787588">
        <w:t>书</w:t>
      </w:r>
      <w:r w:rsidRPr="00787588">
        <w:rPr>
          <w:rFonts w:hint="eastAsia"/>
        </w:rPr>
        <w:t>。递交响应文件当日，进校人员请从仙林校区进入并保持联系电话畅通！！！</w:t>
      </w:r>
    </w:p>
    <w:p w14:paraId="20E69EF8" w14:textId="0BD9302F" w:rsidR="000F3167" w:rsidRPr="00C13CC3" w:rsidRDefault="000F3167" w:rsidP="008644B6">
      <w:pPr>
        <w:spacing w:line="360" w:lineRule="auto"/>
        <w:rPr>
          <w:szCs w:val="32"/>
        </w:rPr>
      </w:pPr>
      <w:r w:rsidRPr="00C13CC3">
        <w:rPr>
          <w:szCs w:val="32"/>
        </w:rPr>
        <w:t>申请入口</w:t>
      </w:r>
      <w:r w:rsidR="008644B6">
        <w:rPr>
          <w:rFonts w:hint="eastAsia"/>
          <w:szCs w:val="32"/>
        </w:rPr>
        <w:t>：</w:t>
      </w:r>
      <w:proofErr w:type="gramStart"/>
      <w:r w:rsidRPr="00C13CC3">
        <w:rPr>
          <w:szCs w:val="32"/>
        </w:rPr>
        <w:t>微信搜索</w:t>
      </w:r>
      <w:proofErr w:type="gramEnd"/>
      <w:r w:rsidRPr="00C13CC3">
        <w:rPr>
          <w:szCs w:val="32"/>
        </w:rPr>
        <w:t>“</w:t>
      </w:r>
      <w:r w:rsidRPr="00C13CC3">
        <w:rPr>
          <w:szCs w:val="32"/>
        </w:rPr>
        <w:t>南京中医药大学信息门户</w:t>
      </w:r>
      <w:r w:rsidRPr="00C13CC3">
        <w:rPr>
          <w:szCs w:val="32"/>
        </w:rPr>
        <w:t>”</w:t>
      </w:r>
      <w:r w:rsidRPr="00C13CC3">
        <w:rPr>
          <w:rFonts w:hint="eastAsia"/>
          <w:szCs w:val="32"/>
        </w:rPr>
        <w:t>或扫描二维码，</w:t>
      </w:r>
      <w:r w:rsidRPr="00C13CC3">
        <w:rPr>
          <w:szCs w:val="32"/>
        </w:rPr>
        <w:t>“</w:t>
      </w:r>
      <w:r w:rsidRPr="00C13CC3">
        <w:rPr>
          <w:szCs w:val="32"/>
        </w:rPr>
        <w:t>关注</w:t>
      </w:r>
      <w:r w:rsidRPr="00C13CC3">
        <w:rPr>
          <w:szCs w:val="32"/>
        </w:rPr>
        <w:t>”</w:t>
      </w:r>
      <w:r w:rsidRPr="00C13CC3">
        <w:rPr>
          <w:szCs w:val="32"/>
        </w:rPr>
        <w:t>后再点击</w:t>
      </w:r>
      <w:r w:rsidRPr="00C13CC3">
        <w:rPr>
          <w:szCs w:val="32"/>
        </w:rPr>
        <w:t>“</w:t>
      </w:r>
      <w:r w:rsidRPr="00C13CC3">
        <w:rPr>
          <w:szCs w:val="32"/>
        </w:rPr>
        <w:t>访客入校</w:t>
      </w:r>
      <w:r w:rsidRPr="00C13CC3">
        <w:rPr>
          <w:szCs w:val="32"/>
        </w:rPr>
        <w:t>”</w:t>
      </w:r>
      <w:r w:rsidRPr="00C13CC3">
        <w:rPr>
          <w:szCs w:val="32"/>
        </w:rPr>
        <w:t>进行申请。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623"/>
      </w:tblGrid>
      <w:tr w:rsidR="000F3167" w:rsidRPr="008043EF" w14:paraId="0148A35B" w14:textId="77777777" w:rsidTr="00E03591">
        <w:trPr>
          <w:trHeight w:val="3539"/>
          <w:jc w:val="center"/>
        </w:trPr>
        <w:tc>
          <w:tcPr>
            <w:tcW w:w="3476" w:type="dxa"/>
            <w:shd w:val="clear" w:color="auto" w:fill="auto"/>
          </w:tcPr>
          <w:p w14:paraId="4A6D419F" w14:textId="34775078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1FE773DC" wp14:editId="15B0A359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 w14:textId="4E2AF60F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0D547BFE" wp14:editId="18B40B87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 w14:textId="77777777" w:rsidR="00AE6A51" w:rsidRDefault="00AE6A51">
      <w:pPr>
        <w:spacing w:line="360" w:lineRule="auto"/>
        <w:rPr>
          <w:color w:val="FF0000"/>
        </w:rPr>
      </w:pPr>
    </w:p>
    <w:p w14:paraId="42736DF9" w14:textId="15BD745A" w:rsidR="00AE6A51" w:rsidRDefault="007601B6" w:rsidP="00D22C13">
      <w:pPr>
        <w:spacing w:line="360" w:lineRule="auto"/>
        <w:jc w:val="right"/>
      </w:pPr>
      <w:r>
        <w:rPr>
          <w:rFonts w:hint="eastAsia"/>
        </w:rPr>
        <w:t>南京中医药大学</w:t>
      </w:r>
      <w:r w:rsidR="00D22C13">
        <w:rPr>
          <w:rFonts w:hint="eastAsia"/>
        </w:rPr>
        <w:t>网络安全与信息化中心</w:t>
      </w:r>
    </w:p>
    <w:p w14:paraId="6A6A196C" w14:textId="1950DC4A" w:rsidR="00AE6A51" w:rsidRPr="00AD3CEA" w:rsidRDefault="007601B6">
      <w:pPr>
        <w:spacing w:line="360" w:lineRule="auto"/>
        <w:jc w:val="right"/>
      </w:pPr>
      <w:r w:rsidRPr="00AD3CEA">
        <w:rPr>
          <w:rFonts w:hint="eastAsia"/>
        </w:rPr>
        <w:t xml:space="preserve">　　　　　　　　　　　　　　　　　　　　　　</w:t>
      </w:r>
      <w:r w:rsidRPr="00AD3CEA">
        <w:rPr>
          <w:rFonts w:hint="eastAsia"/>
        </w:rPr>
        <w:t xml:space="preserve"> 202</w:t>
      </w:r>
      <w:r w:rsidR="00201481" w:rsidRPr="00AD3CEA">
        <w:t>5</w:t>
      </w:r>
      <w:r w:rsidRPr="00AD3CEA">
        <w:rPr>
          <w:rFonts w:hint="eastAsia"/>
        </w:rPr>
        <w:t>年</w:t>
      </w:r>
      <w:r w:rsidR="0085160D" w:rsidRPr="00AD3CEA">
        <w:t>6</w:t>
      </w:r>
      <w:r w:rsidRPr="00AD3CEA">
        <w:rPr>
          <w:rFonts w:hint="eastAsia"/>
        </w:rPr>
        <w:t>月</w:t>
      </w:r>
      <w:r w:rsidR="00AD3CEA" w:rsidRPr="00AD3CEA">
        <w:rPr>
          <w:rFonts w:hint="eastAsia"/>
        </w:rPr>
        <w:t>2</w:t>
      </w:r>
      <w:r w:rsidR="00770286" w:rsidRPr="00AD3CEA">
        <w:rPr>
          <w:rFonts w:hint="eastAsia"/>
        </w:rPr>
        <w:t>6</w:t>
      </w:r>
      <w:r w:rsidRPr="00AD3CEA">
        <w:rPr>
          <w:rFonts w:hint="eastAsia"/>
        </w:rPr>
        <w:t>日</w:t>
      </w:r>
    </w:p>
    <w:sectPr w:rsidR="00AE6A51" w:rsidRPr="00AD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1934" w14:textId="77777777" w:rsidR="00200FFE" w:rsidRDefault="00200FFE" w:rsidP="00C47D6C">
      <w:r>
        <w:separator/>
      </w:r>
    </w:p>
  </w:endnote>
  <w:endnote w:type="continuationSeparator" w:id="0">
    <w:p w14:paraId="13EA8720" w14:textId="77777777" w:rsidR="00200FFE" w:rsidRDefault="00200FFE" w:rsidP="00C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A92C" w14:textId="77777777" w:rsidR="00200FFE" w:rsidRDefault="00200FFE" w:rsidP="00C47D6C">
      <w:r>
        <w:separator/>
      </w:r>
    </w:p>
  </w:footnote>
  <w:footnote w:type="continuationSeparator" w:id="0">
    <w:p w14:paraId="157837B2" w14:textId="77777777" w:rsidR="00200FFE" w:rsidRDefault="00200FFE" w:rsidP="00C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2243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1F624F"/>
    <w:rsid w:val="002008B6"/>
    <w:rsid w:val="00200FFE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617F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2B9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58AC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548D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3533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A6F5C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5836"/>
    <w:rsid w:val="006C626D"/>
    <w:rsid w:val="006D06D8"/>
    <w:rsid w:val="006D1114"/>
    <w:rsid w:val="006D1AA7"/>
    <w:rsid w:val="006D2B36"/>
    <w:rsid w:val="006D33CA"/>
    <w:rsid w:val="006D37D8"/>
    <w:rsid w:val="006D539A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0286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050D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1D9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5716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8F6F57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3CEA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25F1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A1BC2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040AE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0EC7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17B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1E9"/>
    <w:rsid w:val="00F45646"/>
    <w:rsid w:val="00F4566B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40D7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1F3E"/>
  <w15:docId w15:val="{381DE231-C0C7-4361-B7AC-BE27308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242</Words>
  <Characters>1382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1219</cp:revision>
  <cp:lastPrinted>2021-05-20T02:39:00Z</cp:lastPrinted>
  <dcterms:created xsi:type="dcterms:W3CDTF">2016-11-10T12:11:00Z</dcterms:created>
  <dcterms:modified xsi:type="dcterms:W3CDTF">2025-06-26T07:32:00Z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