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502A">
      <w:pPr>
        <w:jc w:val="center"/>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bidi="ar"/>
        </w:rPr>
        <w:t>南京中医药大学养老服务与管理学院教学实验实训中心建设</w:t>
      </w:r>
      <w:r>
        <w:rPr>
          <w:rFonts w:hint="eastAsia" w:ascii="微软雅黑" w:hAnsi="微软雅黑" w:eastAsia="微软雅黑" w:cs="微软雅黑"/>
          <w:b/>
          <w:bCs/>
          <w:color w:val="000000"/>
          <w:kern w:val="0"/>
          <w:sz w:val="28"/>
          <w:szCs w:val="28"/>
          <w:lang w:val="en-US" w:eastAsia="zh-CN" w:bidi="ar"/>
        </w:rPr>
        <w:t>设备</w:t>
      </w:r>
    </w:p>
    <w:p w14:paraId="385BCEFD">
      <w:pPr>
        <w:jc w:val="center"/>
        <w:rPr>
          <w:rFonts w:hint="eastAsia"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bookmarkStart w:id="0" w:name="_GoBack"/>
            <w:bookmarkEnd w:id="0"/>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健康随诊包</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7999</w:t>
            </w: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7999</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老年人能力评估展示区设备</w:t>
            </w:r>
          </w:p>
        </w:tc>
        <w:tc>
          <w:tcPr>
            <w:tcW w:w="2791" w:type="dxa"/>
            <w:tcBorders>
              <w:tl2br w:val="nil"/>
              <w:tr2bl w:val="nil"/>
            </w:tcBorders>
            <w:shd w:val="clear" w:color="auto" w:fill="auto"/>
            <w:vAlign w:val="center"/>
          </w:tcPr>
          <w:p w14:paraId="4D97BC0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5116744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5777FB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套</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50000</w:t>
            </w: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50000</w:t>
            </w:r>
          </w:p>
        </w:tc>
      </w:tr>
      <w:tr w14:paraId="0A99B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F2446CA">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1DBC79D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脉诊仪</w:t>
            </w:r>
          </w:p>
        </w:tc>
        <w:tc>
          <w:tcPr>
            <w:tcW w:w="2791" w:type="dxa"/>
            <w:tcBorders>
              <w:tl2br w:val="nil"/>
              <w:tr2bl w:val="nil"/>
            </w:tcBorders>
            <w:shd w:val="clear" w:color="auto" w:fill="auto"/>
            <w:vAlign w:val="center"/>
          </w:tcPr>
          <w:p w14:paraId="629A16D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C6C61F2">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74F66132">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2AFBA4AA">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35800</w:t>
            </w:r>
          </w:p>
        </w:tc>
        <w:tc>
          <w:tcPr>
            <w:tcW w:w="1280" w:type="dxa"/>
            <w:tcBorders>
              <w:tl2br w:val="nil"/>
              <w:tr2bl w:val="nil"/>
            </w:tcBorders>
            <w:shd w:val="clear" w:color="auto" w:fill="auto"/>
            <w:vAlign w:val="center"/>
          </w:tcPr>
          <w:p w14:paraId="12E8DE02">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35800</w:t>
            </w:r>
          </w:p>
        </w:tc>
      </w:tr>
      <w:tr w14:paraId="6BD7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B104F4A">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4</w:t>
            </w:r>
          </w:p>
        </w:tc>
        <w:tc>
          <w:tcPr>
            <w:tcW w:w="1248" w:type="dxa"/>
            <w:tcBorders>
              <w:tl2br w:val="nil"/>
              <w:tr2bl w:val="nil"/>
            </w:tcBorders>
            <w:shd w:val="clear" w:color="auto" w:fill="auto"/>
            <w:vAlign w:val="center"/>
          </w:tcPr>
          <w:p w14:paraId="6BBEBCE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舌面诊仪</w:t>
            </w:r>
          </w:p>
        </w:tc>
        <w:tc>
          <w:tcPr>
            <w:tcW w:w="2791" w:type="dxa"/>
            <w:tcBorders>
              <w:tl2br w:val="nil"/>
              <w:tr2bl w:val="nil"/>
            </w:tcBorders>
            <w:shd w:val="clear" w:color="auto" w:fill="auto"/>
            <w:vAlign w:val="center"/>
          </w:tcPr>
          <w:p w14:paraId="0F61968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2DD7895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40BC841B">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1B24CDD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29800</w:t>
            </w:r>
          </w:p>
        </w:tc>
        <w:tc>
          <w:tcPr>
            <w:tcW w:w="1280" w:type="dxa"/>
            <w:tcBorders>
              <w:tl2br w:val="nil"/>
              <w:tr2bl w:val="nil"/>
            </w:tcBorders>
            <w:shd w:val="clear" w:color="auto" w:fill="auto"/>
            <w:vAlign w:val="center"/>
          </w:tcPr>
          <w:p w14:paraId="6DF85B68">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29800</w:t>
            </w:r>
          </w:p>
        </w:tc>
      </w:tr>
      <w:tr w14:paraId="5622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25CA007">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5</w:t>
            </w:r>
          </w:p>
        </w:tc>
        <w:tc>
          <w:tcPr>
            <w:tcW w:w="1248" w:type="dxa"/>
            <w:tcBorders>
              <w:tl2br w:val="nil"/>
              <w:tr2bl w:val="nil"/>
            </w:tcBorders>
            <w:shd w:val="clear" w:color="auto" w:fill="auto"/>
            <w:vAlign w:val="center"/>
          </w:tcPr>
          <w:p w14:paraId="66741D02">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健康一体机</w:t>
            </w:r>
          </w:p>
        </w:tc>
        <w:tc>
          <w:tcPr>
            <w:tcW w:w="2791" w:type="dxa"/>
            <w:tcBorders>
              <w:tl2br w:val="nil"/>
              <w:tr2bl w:val="nil"/>
            </w:tcBorders>
            <w:shd w:val="clear" w:color="auto" w:fill="auto"/>
            <w:vAlign w:val="center"/>
          </w:tcPr>
          <w:p w14:paraId="0F89C84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33D5B4A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2880F2A4">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75E95458">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149000</w:t>
            </w:r>
          </w:p>
        </w:tc>
        <w:tc>
          <w:tcPr>
            <w:tcW w:w="1280" w:type="dxa"/>
            <w:tcBorders>
              <w:tl2br w:val="nil"/>
              <w:tr2bl w:val="nil"/>
            </w:tcBorders>
            <w:shd w:val="clear" w:color="auto" w:fill="auto"/>
            <w:vAlign w:val="center"/>
          </w:tcPr>
          <w:p w14:paraId="13559AD9">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149000</w:t>
            </w:r>
          </w:p>
        </w:tc>
      </w:tr>
      <w:tr w14:paraId="0D8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D61D9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6</w:t>
            </w:r>
          </w:p>
        </w:tc>
        <w:tc>
          <w:tcPr>
            <w:tcW w:w="1248" w:type="dxa"/>
            <w:tcBorders>
              <w:tl2br w:val="nil"/>
              <w:tr2bl w:val="nil"/>
            </w:tcBorders>
            <w:shd w:val="clear" w:color="auto" w:fill="auto"/>
            <w:vAlign w:val="center"/>
          </w:tcPr>
          <w:p w14:paraId="6C391B4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智能药箱</w:t>
            </w:r>
          </w:p>
        </w:tc>
        <w:tc>
          <w:tcPr>
            <w:tcW w:w="2791" w:type="dxa"/>
            <w:tcBorders>
              <w:tl2br w:val="nil"/>
              <w:tr2bl w:val="nil"/>
            </w:tcBorders>
            <w:shd w:val="clear" w:color="auto" w:fill="auto"/>
            <w:vAlign w:val="center"/>
          </w:tcPr>
          <w:p w14:paraId="65D7E69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26B5A4BE">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217DD2DC">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730F007C">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800</w:t>
            </w:r>
          </w:p>
        </w:tc>
        <w:tc>
          <w:tcPr>
            <w:tcW w:w="1280" w:type="dxa"/>
            <w:tcBorders>
              <w:tl2br w:val="nil"/>
              <w:tr2bl w:val="nil"/>
            </w:tcBorders>
            <w:shd w:val="clear" w:color="auto" w:fill="auto"/>
            <w:vAlign w:val="center"/>
          </w:tcPr>
          <w:p w14:paraId="21928897">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800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273399</w:t>
            </w: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273399</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1.报价（含单项报价及总价）任意一项为缺项或超出限价即被认定为无效报价，本次报价按照无效响应处理。</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530DEE"/>
    <w:rsid w:val="00630A91"/>
    <w:rsid w:val="006B2BE2"/>
    <w:rsid w:val="006C5545"/>
    <w:rsid w:val="00795A90"/>
    <w:rsid w:val="007F292A"/>
    <w:rsid w:val="008A7D61"/>
    <w:rsid w:val="008E3941"/>
    <w:rsid w:val="008F2C94"/>
    <w:rsid w:val="00963461"/>
    <w:rsid w:val="00AB215B"/>
    <w:rsid w:val="00AE18CA"/>
    <w:rsid w:val="00AE2D83"/>
    <w:rsid w:val="00AF719F"/>
    <w:rsid w:val="00B265EC"/>
    <w:rsid w:val="00B31F39"/>
    <w:rsid w:val="00BB0AFE"/>
    <w:rsid w:val="00C94B95"/>
    <w:rsid w:val="00CB2AD7"/>
    <w:rsid w:val="00CB2FC5"/>
    <w:rsid w:val="00CC4BD9"/>
    <w:rsid w:val="00CF531F"/>
    <w:rsid w:val="00D46F28"/>
    <w:rsid w:val="00DA01A0"/>
    <w:rsid w:val="00EC2C6E"/>
    <w:rsid w:val="00F17E01"/>
    <w:rsid w:val="00F343C9"/>
    <w:rsid w:val="00FA174A"/>
    <w:rsid w:val="00FF4F13"/>
    <w:rsid w:val="07263D15"/>
    <w:rsid w:val="2A2468A7"/>
    <w:rsid w:val="2A6E0056"/>
    <w:rsid w:val="36D83407"/>
    <w:rsid w:val="55FD0290"/>
    <w:rsid w:val="55FD7D17"/>
    <w:rsid w:val="59A70CFE"/>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466</Characters>
  <Lines>3</Lines>
  <Paragraphs>1</Paragraphs>
  <TotalTime>3</TotalTime>
  <ScaleCrop>false</ScaleCrop>
  <LinksUpToDate>false</LinksUpToDate>
  <CharactersWithSpaces>466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2024-12-09T10:37:00Z</dcterms:created>
  <dc:creator>玥 涂</dc:creator>
  <cp:lastModifiedBy>廖佳</cp:lastModifiedBy>
  <dcterms:modified xsi:type="dcterms:W3CDTF">2024-12-09T14:38:09Z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63CE69874CD14BDFB4696080066A9CC8_13</vt:lpwstr>
  </property>
</Properties>
</file>