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7FC" w:rsidRPr="009917FC" w:rsidRDefault="009917FC" w:rsidP="009917FC">
      <w:pPr>
        <w:jc w:val="center"/>
        <w:rPr>
          <w:rFonts w:ascii="宋体" w:eastAsia="宋体" w:hAnsi="宋体"/>
          <w:sz w:val="32"/>
          <w:szCs w:val="32"/>
        </w:rPr>
      </w:pPr>
    </w:p>
    <w:p w:rsidR="009917FC" w:rsidRPr="009917FC" w:rsidRDefault="0085369C" w:rsidP="009917FC">
      <w:pPr>
        <w:jc w:val="center"/>
        <w:rPr>
          <w:rFonts w:ascii="宋体" w:eastAsia="宋体" w:hAnsi="宋体"/>
          <w:sz w:val="32"/>
          <w:szCs w:val="32"/>
        </w:rPr>
      </w:pPr>
      <w:r>
        <w:rPr>
          <w:rFonts w:ascii="宋体" w:eastAsia="宋体" w:hAnsi="宋体" w:hint="eastAsia"/>
          <w:sz w:val="32"/>
          <w:szCs w:val="32"/>
        </w:rPr>
        <w:t>仪器设备</w:t>
      </w:r>
      <w:r w:rsidR="009917FC" w:rsidRPr="009917FC">
        <w:rPr>
          <w:rFonts w:ascii="宋体" w:eastAsia="宋体" w:hAnsi="宋体" w:hint="eastAsia"/>
          <w:sz w:val="32"/>
          <w:szCs w:val="32"/>
        </w:rPr>
        <w:t>购置技术参数要求确认单</w:t>
      </w:r>
    </w:p>
    <w:tbl>
      <w:tblPr>
        <w:tblStyle w:val="a3"/>
        <w:tblW w:w="0" w:type="auto"/>
        <w:tblLook w:val="04A0" w:firstRow="1" w:lastRow="0" w:firstColumn="1" w:lastColumn="0" w:noHBand="0" w:noVBand="1"/>
      </w:tblPr>
      <w:tblGrid>
        <w:gridCol w:w="1980"/>
        <w:gridCol w:w="850"/>
        <w:gridCol w:w="1560"/>
        <w:gridCol w:w="1701"/>
        <w:gridCol w:w="2205"/>
      </w:tblGrid>
      <w:tr w:rsidR="009917FC" w:rsidRPr="009917FC" w:rsidTr="007C0E4C">
        <w:tc>
          <w:tcPr>
            <w:tcW w:w="1980" w:type="dxa"/>
          </w:tcPr>
          <w:p w:rsidR="009917FC" w:rsidRPr="009917FC" w:rsidRDefault="009917FC" w:rsidP="009917FC">
            <w:pPr>
              <w:rPr>
                <w:rFonts w:ascii="宋体" w:eastAsia="宋体" w:hAnsi="宋体"/>
                <w:sz w:val="28"/>
                <w:szCs w:val="28"/>
              </w:rPr>
            </w:pPr>
            <w:r w:rsidRPr="009917FC">
              <w:rPr>
                <w:rFonts w:ascii="宋体" w:eastAsia="宋体" w:hAnsi="宋体" w:hint="eastAsia"/>
                <w:sz w:val="28"/>
                <w:szCs w:val="28"/>
              </w:rPr>
              <w:t>产品名称</w:t>
            </w:r>
          </w:p>
        </w:tc>
        <w:tc>
          <w:tcPr>
            <w:tcW w:w="2410" w:type="dxa"/>
            <w:gridSpan w:val="2"/>
          </w:tcPr>
          <w:p w:rsidR="009917FC" w:rsidRPr="009917FC" w:rsidRDefault="005B3EAB">
            <w:pPr>
              <w:rPr>
                <w:rFonts w:ascii="宋体" w:eastAsia="宋体" w:hAnsi="宋体"/>
                <w:sz w:val="28"/>
                <w:szCs w:val="28"/>
              </w:rPr>
            </w:pPr>
            <w:r>
              <w:rPr>
                <w:rFonts w:ascii="宋体" w:eastAsia="宋体" w:hAnsi="宋体" w:hint="eastAsia"/>
                <w:sz w:val="28"/>
                <w:szCs w:val="28"/>
              </w:rPr>
              <w:t>隔膜真空泵</w:t>
            </w:r>
          </w:p>
        </w:tc>
        <w:tc>
          <w:tcPr>
            <w:tcW w:w="1701" w:type="dxa"/>
          </w:tcPr>
          <w:p w:rsidR="009917FC" w:rsidRPr="009917FC" w:rsidRDefault="009917FC" w:rsidP="00F06A8F">
            <w:pPr>
              <w:rPr>
                <w:rFonts w:ascii="宋体" w:eastAsia="宋体" w:hAnsi="宋体"/>
                <w:sz w:val="28"/>
                <w:szCs w:val="28"/>
              </w:rPr>
            </w:pPr>
            <w:r w:rsidRPr="009917FC">
              <w:rPr>
                <w:rFonts w:ascii="宋体" w:eastAsia="宋体" w:hAnsi="宋体" w:hint="eastAsia"/>
                <w:sz w:val="28"/>
                <w:szCs w:val="28"/>
              </w:rPr>
              <w:t>申购</w:t>
            </w:r>
            <w:r>
              <w:rPr>
                <w:rFonts w:ascii="宋体" w:eastAsia="宋体" w:hAnsi="宋体" w:hint="eastAsia"/>
                <w:sz w:val="28"/>
                <w:szCs w:val="28"/>
              </w:rPr>
              <w:t>信息</w:t>
            </w:r>
          </w:p>
        </w:tc>
        <w:tc>
          <w:tcPr>
            <w:tcW w:w="2205" w:type="dxa"/>
          </w:tcPr>
          <w:p w:rsidR="009917FC" w:rsidRPr="009917FC" w:rsidRDefault="005B3EAB" w:rsidP="009917FC">
            <w:pPr>
              <w:rPr>
                <w:rFonts w:ascii="宋体" w:eastAsia="宋体" w:hAnsi="宋体"/>
                <w:sz w:val="28"/>
                <w:szCs w:val="28"/>
              </w:rPr>
            </w:pPr>
            <w:r>
              <w:rPr>
                <w:rFonts w:ascii="宋体" w:eastAsia="宋体" w:hAnsi="宋体" w:hint="eastAsia"/>
                <w:sz w:val="28"/>
                <w:szCs w:val="28"/>
              </w:rPr>
              <w:t>80005735</w:t>
            </w:r>
          </w:p>
        </w:tc>
      </w:tr>
      <w:tr w:rsidR="007C0E4C" w:rsidRPr="009917FC" w:rsidTr="007C0E4C">
        <w:tc>
          <w:tcPr>
            <w:tcW w:w="2830" w:type="dxa"/>
            <w:gridSpan w:val="2"/>
          </w:tcPr>
          <w:p w:rsidR="007C0E4C" w:rsidRPr="009917FC" w:rsidRDefault="007C0E4C" w:rsidP="007C0E4C">
            <w:pPr>
              <w:rPr>
                <w:rFonts w:ascii="宋体" w:eastAsia="宋体" w:hAnsi="宋体"/>
                <w:sz w:val="28"/>
                <w:szCs w:val="28"/>
              </w:rPr>
            </w:pPr>
            <w:r>
              <w:rPr>
                <w:rFonts w:ascii="宋体" w:eastAsia="宋体" w:hAnsi="宋体" w:hint="eastAsia"/>
                <w:sz w:val="28"/>
                <w:szCs w:val="28"/>
              </w:rPr>
              <w:t>参考品牌型号(选填)</w:t>
            </w:r>
          </w:p>
        </w:tc>
        <w:tc>
          <w:tcPr>
            <w:tcW w:w="5466" w:type="dxa"/>
            <w:gridSpan w:val="3"/>
          </w:tcPr>
          <w:p w:rsidR="007C0E4C" w:rsidRPr="009917FC" w:rsidRDefault="005B3EAB" w:rsidP="005B3EAB">
            <w:pPr>
              <w:rPr>
                <w:rFonts w:ascii="宋体" w:eastAsia="宋体" w:hAnsi="宋体" w:hint="eastAsia"/>
                <w:sz w:val="28"/>
                <w:szCs w:val="28"/>
              </w:rPr>
            </w:pPr>
            <w:r w:rsidRPr="005B3EAB">
              <w:rPr>
                <w:rFonts w:ascii="宋体" w:eastAsia="宋体" w:hAnsi="宋体"/>
                <w:sz w:val="28"/>
                <w:szCs w:val="28"/>
              </w:rPr>
              <w:t xml:space="preserve">LMVAC（伊尔姆）LVS 105 T-10ef </w:t>
            </w:r>
            <w:r>
              <w:rPr>
                <w:rFonts w:ascii="宋体" w:eastAsia="宋体" w:hAnsi="宋体"/>
                <w:sz w:val="28"/>
                <w:szCs w:val="28"/>
              </w:rPr>
              <w:t>变频控制</w:t>
            </w:r>
          </w:p>
        </w:tc>
      </w:tr>
      <w:tr w:rsidR="009917FC" w:rsidRPr="009917FC" w:rsidTr="007C0E4C">
        <w:trPr>
          <w:trHeight w:val="1301"/>
        </w:trPr>
        <w:tc>
          <w:tcPr>
            <w:tcW w:w="8296" w:type="dxa"/>
            <w:gridSpan w:val="5"/>
          </w:tcPr>
          <w:p w:rsidR="009917FC" w:rsidRPr="009917FC" w:rsidRDefault="009917FC">
            <w:pPr>
              <w:rPr>
                <w:rFonts w:ascii="宋体" w:eastAsia="宋体" w:hAnsi="宋体"/>
                <w:sz w:val="28"/>
                <w:szCs w:val="28"/>
              </w:rPr>
            </w:pPr>
            <w:r w:rsidRPr="009917FC">
              <w:rPr>
                <w:rFonts w:ascii="宋体" w:eastAsia="宋体" w:hAnsi="宋体" w:hint="eastAsia"/>
                <w:sz w:val="28"/>
                <w:szCs w:val="28"/>
              </w:rPr>
              <w:t>主要用途</w:t>
            </w:r>
            <w:r>
              <w:rPr>
                <w:rFonts w:ascii="宋体" w:eastAsia="宋体" w:hAnsi="宋体" w:hint="eastAsia"/>
                <w:sz w:val="28"/>
                <w:szCs w:val="28"/>
              </w:rPr>
              <w:t>描述</w:t>
            </w:r>
            <w:r w:rsidRPr="009917FC">
              <w:rPr>
                <w:rFonts w:ascii="宋体" w:eastAsia="宋体" w:hAnsi="宋体" w:hint="eastAsia"/>
                <w:sz w:val="28"/>
                <w:szCs w:val="28"/>
              </w:rPr>
              <w:t>：</w:t>
            </w:r>
            <w:r w:rsidR="005B3EAB">
              <w:rPr>
                <w:rFonts w:ascii="宋体" w:eastAsia="宋体" w:hAnsi="宋体" w:hint="eastAsia"/>
                <w:sz w:val="28"/>
                <w:szCs w:val="28"/>
              </w:rPr>
              <w:t>用于配套旋转蒸发仪维持真空</w:t>
            </w:r>
          </w:p>
        </w:tc>
      </w:tr>
      <w:tr w:rsidR="009917FC" w:rsidRPr="009917FC" w:rsidTr="007C0E4C">
        <w:trPr>
          <w:trHeight w:val="7141"/>
        </w:trPr>
        <w:tc>
          <w:tcPr>
            <w:tcW w:w="8296" w:type="dxa"/>
            <w:gridSpan w:val="5"/>
          </w:tcPr>
          <w:p w:rsidR="009917FC" w:rsidRPr="009917FC" w:rsidRDefault="009917FC">
            <w:pPr>
              <w:rPr>
                <w:rFonts w:ascii="宋体" w:eastAsia="宋体" w:hAnsi="宋体"/>
                <w:sz w:val="28"/>
                <w:szCs w:val="28"/>
              </w:rPr>
            </w:pPr>
            <w:r w:rsidRPr="009917FC">
              <w:rPr>
                <w:rFonts w:ascii="宋体" w:eastAsia="宋体" w:hAnsi="宋体" w:hint="eastAsia"/>
                <w:sz w:val="28"/>
                <w:szCs w:val="28"/>
              </w:rPr>
              <w:t>参数要求：</w:t>
            </w:r>
          </w:p>
          <w:p w:rsidR="005B3EAB" w:rsidRPr="005B3EAB" w:rsidRDefault="005B3EAB" w:rsidP="005B3EAB">
            <w:pPr>
              <w:rPr>
                <w:rFonts w:ascii="宋体" w:eastAsia="宋体" w:hAnsi="宋体"/>
                <w:sz w:val="28"/>
                <w:szCs w:val="28"/>
              </w:rPr>
            </w:pPr>
            <w:r w:rsidRPr="005B3EAB">
              <w:rPr>
                <w:rFonts w:ascii="宋体" w:eastAsia="宋体" w:hAnsi="宋体" w:hint="eastAsia"/>
                <w:sz w:val="28"/>
                <w:szCs w:val="28"/>
              </w:rPr>
              <w:t>电压：</w:t>
            </w:r>
            <w:r w:rsidRPr="005B3EAB">
              <w:rPr>
                <w:rFonts w:ascii="宋体" w:eastAsia="宋体" w:hAnsi="宋体"/>
                <w:sz w:val="28"/>
                <w:szCs w:val="28"/>
              </w:rPr>
              <w:t>220V</w:t>
            </w:r>
          </w:p>
          <w:p w:rsidR="005B3EAB" w:rsidRPr="005B3EAB" w:rsidRDefault="005B3EAB" w:rsidP="005B3EAB">
            <w:pPr>
              <w:rPr>
                <w:rFonts w:ascii="宋体" w:eastAsia="宋体" w:hAnsi="宋体"/>
                <w:sz w:val="28"/>
                <w:szCs w:val="28"/>
              </w:rPr>
            </w:pPr>
            <w:r w:rsidRPr="005B3EAB">
              <w:rPr>
                <w:rFonts w:ascii="宋体" w:eastAsia="宋体" w:hAnsi="宋体" w:hint="eastAsia"/>
                <w:sz w:val="28"/>
                <w:szCs w:val="28"/>
              </w:rPr>
              <w:t>最终压力：＜</w:t>
            </w:r>
            <w:r w:rsidRPr="005B3EAB">
              <w:rPr>
                <w:rFonts w:ascii="宋体" w:eastAsia="宋体" w:hAnsi="宋体"/>
                <w:sz w:val="28"/>
                <w:szCs w:val="28"/>
              </w:rPr>
              <w:t>2mbar</w:t>
            </w:r>
          </w:p>
          <w:p w:rsidR="005B3EAB" w:rsidRPr="005B3EAB" w:rsidRDefault="005B3EAB" w:rsidP="005B3EAB">
            <w:pPr>
              <w:rPr>
                <w:rFonts w:ascii="宋体" w:eastAsia="宋体" w:hAnsi="宋体"/>
                <w:sz w:val="28"/>
                <w:szCs w:val="28"/>
              </w:rPr>
            </w:pPr>
            <w:r w:rsidRPr="005B3EAB">
              <w:rPr>
                <w:rFonts w:ascii="宋体" w:eastAsia="宋体" w:hAnsi="宋体" w:hint="eastAsia"/>
                <w:sz w:val="28"/>
                <w:szCs w:val="28"/>
              </w:rPr>
              <w:t>抽气速度：</w:t>
            </w:r>
            <w:r w:rsidRPr="005B3EAB">
              <w:rPr>
                <w:rFonts w:ascii="宋体" w:eastAsia="宋体" w:hAnsi="宋体"/>
                <w:sz w:val="28"/>
                <w:szCs w:val="28"/>
              </w:rPr>
              <w:t>1.2m³/h  20L/min</w:t>
            </w:r>
          </w:p>
          <w:p w:rsidR="005B3EAB" w:rsidRPr="005B3EAB" w:rsidRDefault="005B3EAB" w:rsidP="005B3EAB">
            <w:pPr>
              <w:rPr>
                <w:rFonts w:ascii="宋体" w:eastAsia="宋体" w:hAnsi="宋体"/>
                <w:sz w:val="28"/>
                <w:szCs w:val="28"/>
              </w:rPr>
            </w:pPr>
            <w:r w:rsidRPr="005B3EAB">
              <w:rPr>
                <w:rFonts w:ascii="宋体" w:eastAsia="宋体" w:hAnsi="宋体" w:hint="eastAsia"/>
                <w:sz w:val="28"/>
                <w:szCs w:val="28"/>
              </w:rPr>
              <w:t>重量：</w:t>
            </w:r>
            <w:r w:rsidRPr="005B3EAB">
              <w:rPr>
                <w:rFonts w:ascii="宋体" w:eastAsia="宋体" w:hAnsi="宋体"/>
                <w:sz w:val="28"/>
                <w:szCs w:val="28"/>
              </w:rPr>
              <w:t>9.5kg</w:t>
            </w:r>
          </w:p>
          <w:p w:rsidR="009917FC" w:rsidRPr="009917FC" w:rsidRDefault="005B3EAB" w:rsidP="005B3EAB">
            <w:pPr>
              <w:rPr>
                <w:rFonts w:ascii="宋体" w:eastAsia="宋体" w:hAnsi="宋体"/>
                <w:sz w:val="28"/>
                <w:szCs w:val="28"/>
              </w:rPr>
            </w:pPr>
            <w:r w:rsidRPr="005B3EAB">
              <w:rPr>
                <w:rFonts w:ascii="宋体" w:eastAsia="宋体" w:hAnsi="宋体"/>
                <w:sz w:val="28"/>
                <w:szCs w:val="28"/>
              </w:rPr>
              <w:t>ef变频控制型，由变频马达通过改变马达转速来达到更加精确地控制真空压力的目的。</w:t>
            </w:r>
          </w:p>
          <w:p w:rsidR="009917FC" w:rsidRPr="009917FC" w:rsidRDefault="009917FC">
            <w:pPr>
              <w:rPr>
                <w:rFonts w:ascii="宋体" w:eastAsia="宋体" w:hAnsi="宋体"/>
                <w:sz w:val="28"/>
                <w:szCs w:val="28"/>
              </w:rPr>
            </w:pPr>
          </w:p>
          <w:p w:rsidR="009917FC" w:rsidRPr="009917FC" w:rsidRDefault="009917FC">
            <w:pPr>
              <w:rPr>
                <w:rFonts w:ascii="宋体" w:eastAsia="宋体" w:hAnsi="宋体"/>
                <w:sz w:val="28"/>
                <w:szCs w:val="28"/>
              </w:rPr>
            </w:pPr>
            <w:bookmarkStart w:id="0" w:name="_GoBack"/>
            <w:bookmarkEnd w:id="0"/>
          </w:p>
          <w:p w:rsidR="009917FC" w:rsidRPr="009917FC" w:rsidRDefault="009917FC">
            <w:pPr>
              <w:rPr>
                <w:rFonts w:ascii="宋体" w:eastAsia="宋体" w:hAnsi="宋体"/>
                <w:sz w:val="28"/>
                <w:szCs w:val="28"/>
              </w:rPr>
            </w:pPr>
          </w:p>
          <w:p w:rsidR="009917FC" w:rsidRPr="009917FC" w:rsidRDefault="009917FC">
            <w:pPr>
              <w:rPr>
                <w:rFonts w:ascii="宋体" w:eastAsia="宋体" w:hAnsi="宋体"/>
                <w:sz w:val="28"/>
                <w:szCs w:val="28"/>
              </w:rPr>
            </w:pPr>
          </w:p>
          <w:p w:rsidR="00F06A8F" w:rsidRDefault="009917FC">
            <w:pPr>
              <w:rPr>
                <w:rFonts w:ascii="宋体" w:eastAsia="宋体" w:hAnsi="宋体"/>
                <w:sz w:val="28"/>
                <w:szCs w:val="28"/>
              </w:rPr>
            </w:pPr>
            <w:r w:rsidRPr="009917FC">
              <w:rPr>
                <w:rFonts w:ascii="宋体" w:eastAsia="宋体" w:hAnsi="宋体" w:hint="eastAsia"/>
                <w:sz w:val="28"/>
                <w:szCs w:val="28"/>
              </w:rPr>
              <w:t xml:space="preserve">　　　　　　　　　　　　　　　　　　申购人签字：</w:t>
            </w:r>
          </w:p>
          <w:p w:rsidR="00F06A8F" w:rsidRPr="00F06A8F" w:rsidRDefault="00F06A8F">
            <w:pPr>
              <w:rPr>
                <w:rFonts w:ascii="宋体" w:eastAsia="宋体" w:hAnsi="宋体"/>
                <w:sz w:val="28"/>
                <w:szCs w:val="28"/>
              </w:rPr>
            </w:pPr>
            <w:r>
              <w:rPr>
                <w:rFonts w:ascii="宋体" w:eastAsia="宋体" w:hAnsi="宋体" w:hint="eastAsia"/>
                <w:sz w:val="28"/>
                <w:szCs w:val="28"/>
              </w:rPr>
              <w:t xml:space="preserve">　　　　　　　　　　　　　　　　　　日期：</w:t>
            </w:r>
          </w:p>
        </w:tc>
      </w:tr>
    </w:tbl>
    <w:p w:rsidR="00F06A8F" w:rsidRPr="00F06A8F" w:rsidRDefault="009917FC">
      <w:pPr>
        <w:rPr>
          <w:rFonts w:ascii="宋体" w:eastAsia="宋体" w:hAnsi="宋体"/>
          <w:sz w:val="18"/>
          <w:szCs w:val="18"/>
        </w:rPr>
      </w:pPr>
      <w:r w:rsidRPr="00F06A8F">
        <w:rPr>
          <w:rFonts w:ascii="宋体" w:eastAsia="宋体" w:hAnsi="宋体" w:hint="eastAsia"/>
          <w:sz w:val="18"/>
          <w:szCs w:val="18"/>
        </w:rPr>
        <w:t>备注：</w:t>
      </w:r>
    </w:p>
    <w:p w:rsidR="00F06A8F" w:rsidRPr="00F06A8F" w:rsidRDefault="00F06A8F">
      <w:pPr>
        <w:rPr>
          <w:rFonts w:ascii="宋体" w:eastAsia="宋体" w:hAnsi="宋体"/>
          <w:sz w:val="18"/>
          <w:szCs w:val="18"/>
        </w:rPr>
      </w:pPr>
      <w:r w:rsidRPr="00F06A8F">
        <w:rPr>
          <w:rFonts w:ascii="宋体" w:eastAsia="宋体" w:hAnsi="宋体" w:hint="eastAsia"/>
          <w:sz w:val="18"/>
          <w:szCs w:val="18"/>
        </w:rPr>
        <w:t>1、单价或批量在1万元以上的专用设备，</w:t>
      </w:r>
      <w:r>
        <w:rPr>
          <w:rFonts w:ascii="宋体" w:eastAsia="宋体" w:hAnsi="宋体" w:hint="eastAsia"/>
          <w:sz w:val="18"/>
          <w:szCs w:val="18"/>
        </w:rPr>
        <w:t>必须</w:t>
      </w:r>
      <w:r w:rsidRPr="00F06A8F">
        <w:rPr>
          <w:rFonts w:ascii="宋体" w:eastAsia="宋体" w:hAnsi="宋体" w:hint="eastAsia"/>
          <w:sz w:val="18"/>
          <w:szCs w:val="18"/>
        </w:rPr>
        <w:t>提交本表格；</w:t>
      </w:r>
    </w:p>
    <w:p w:rsidR="007C0E4C" w:rsidRPr="00F06A8F" w:rsidRDefault="00F06A8F" w:rsidP="007C0E4C">
      <w:pPr>
        <w:ind w:leftChars="-1" w:left="243" w:hangingChars="136" w:hanging="245"/>
        <w:rPr>
          <w:rFonts w:ascii="宋体" w:eastAsia="宋体" w:hAnsi="宋体"/>
          <w:sz w:val="18"/>
          <w:szCs w:val="18"/>
        </w:rPr>
      </w:pPr>
      <w:r w:rsidRPr="00F06A8F">
        <w:rPr>
          <w:rFonts w:ascii="宋体" w:eastAsia="宋体" w:hAnsi="宋体" w:hint="eastAsia"/>
          <w:sz w:val="18"/>
          <w:szCs w:val="18"/>
        </w:rPr>
        <w:t>2、从</w:t>
      </w:r>
      <w:r>
        <w:rPr>
          <w:rFonts w:ascii="宋体" w:eastAsia="宋体" w:hAnsi="宋体" w:hint="eastAsia"/>
          <w:sz w:val="18"/>
          <w:szCs w:val="18"/>
        </w:rPr>
        <w:t>江苏省</w:t>
      </w:r>
      <w:r w:rsidRPr="00F06A8F">
        <w:rPr>
          <w:rFonts w:ascii="宋体" w:eastAsia="宋体" w:hAnsi="宋体" w:hint="eastAsia"/>
          <w:sz w:val="18"/>
          <w:szCs w:val="18"/>
        </w:rPr>
        <w:t>省属高校国有资产管理系统提交的申购，应在申购信息一栏填写完整的申购单单号，采用纸质申购单完成的申购，应在申购信息一栏填写“线下申购”，并与申购单</w:t>
      </w:r>
      <w:r>
        <w:rPr>
          <w:rFonts w:ascii="宋体" w:eastAsia="宋体" w:hAnsi="宋体" w:hint="eastAsia"/>
          <w:sz w:val="18"/>
          <w:szCs w:val="18"/>
        </w:rPr>
        <w:t>同时</w:t>
      </w:r>
      <w:r w:rsidRPr="00F06A8F">
        <w:rPr>
          <w:rFonts w:ascii="宋体" w:eastAsia="宋体" w:hAnsi="宋体" w:hint="eastAsia"/>
          <w:sz w:val="18"/>
          <w:szCs w:val="18"/>
        </w:rPr>
        <w:t>提交；</w:t>
      </w:r>
      <w:r>
        <w:rPr>
          <w:rFonts w:ascii="宋体" w:eastAsia="宋体" w:hAnsi="宋体" w:hint="eastAsia"/>
          <w:sz w:val="18"/>
          <w:szCs w:val="18"/>
        </w:rPr>
        <w:t>除本表单外，申购人还应提交本表单的电子版本。</w:t>
      </w:r>
    </w:p>
    <w:p w:rsidR="00F06A8F" w:rsidRPr="00F06A8F" w:rsidRDefault="00F06A8F" w:rsidP="00F06A8F">
      <w:pPr>
        <w:ind w:leftChars="-1" w:left="243" w:hangingChars="136" w:hanging="245"/>
        <w:rPr>
          <w:rFonts w:ascii="宋体" w:eastAsia="宋体" w:hAnsi="宋体"/>
          <w:sz w:val="18"/>
          <w:szCs w:val="18"/>
        </w:rPr>
      </w:pPr>
      <w:r w:rsidRPr="00F06A8F">
        <w:rPr>
          <w:rFonts w:ascii="宋体" w:eastAsia="宋体" w:hAnsi="宋体" w:hint="eastAsia"/>
          <w:sz w:val="18"/>
          <w:szCs w:val="18"/>
        </w:rPr>
        <w:t>3、申购人签字一栏应与申购单保持一致。</w:t>
      </w:r>
    </w:p>
    <w:sectPr w:rsidR="00F06A8F" w:rsidRPr="00F06A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E40" w:rsidRDefault="00EF2E40" w:rsidP="005B3EAB">
      <w:r>
        <w:separator/>
      </w:r>
    </w:p>
  </w:endnote>
  <w:endnote w:type="continuationSeparator" w:id="0">
    <w:p w:rsidR="00EF2E40" w:rsidRDefault="00EF2E40" w:rsidP="005B3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E40" w:rsidRDefault="00EF2E40" w:rsidP="005B3EAB">
      <w:r>
        <w:separator/>
      </w:r>
    </w:p>
  </w:footnote>
  <w:footnote w:type="continuationSeparator" w:id="0">
    <w:p w:rsidR="00EF2E40" w:rsidRDefault="00EF2E40" w:rsidP="005B3E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7FC"/>
    <w:rsid w:val="00077372"/>
    <w:rsid w:val="005B3EAB"/>
    <w:rsid w:val="007C0E4C"/>
    <w:rsid w:val="0085369C"/>
    <w:rsid w:val="009917FC"/>
    <w:rsid w:val="00EF2E40"/>
    <w:rsid w:val="00F06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CBB2E"/>
  <w15:chartTrackingRefBased/>
  <w15:docId w15:val="{E722600C-E948-4760-93F8-7C1E7744F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917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B3EA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B3EAB"/>
    <w:rPr>
      <w:sz w:val="18"/>
      <w:szCs w:val="18"/>
    </w:rPr>
  </w:style>
  <w:style w:type="paragraph" w:styleId="a6">
    <w:name w:val="footer"/>
    <w:basedOn w:val="a"/>
    <w:link w:val="a7"/>
    <w:uiPriority w:val="99"/>
    <w:unhideWhenUsed/>
    <w:rsid w:val="005B3EAB"/>
    <w:pPr>
      <w:tabs>
        <w:tab w:val="center" w:pos="4153"/>
        <w:tab w:val="right" w:pos="8306"/>
      </w:tabs>
      <w:snapToGrid w:val="0"/>
      <w:jc w:val="left"/>
    </w:pPr>
    <w:rPr>
      <w:sz w:val="18"/>
      <w:szCs w:val="18"/>
    </w:rPr>
  </w:style>
  <w:style w:type="character" w:customStyle="1" w:styleId="a7">
    <w:name w:val="页脚 字符"/>
    <w:basedOn w:val="a0"/>
    <w:link w:val="a6"/>
    <w:uiPriority w:val="99"/>
    <w:rsid w:val="005B3EA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EBF1F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353</Characters>
  <Application>Microsoft Office Word</Application>
  <DocSecurity>0</DocSecurity>
  <Lines>2</Lines>
  <Paragraphs>1</Paragraphs>
  <ScaleCrop>false</ScaleCrop>
  <Company>南京中医药大学</Company>
  <LinksUpToDate>false</LinksUpToDate>
  <CharactersWithSpaces>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汤凡</dc:creator>
  <cp:keywords/>
  <dc:description/>
  <cp:lastModifiedBy>Erxin Shang</cp:lastModifiedBy>
  <cp:revision>2</cp:revision>
  <dcterms:created xsi:type="dcterms:W3CDTF">2017-12-06T04:35:00Z</dcterms:created>
  <dcterms:modified xsi:type="dcterms:W3CDTF">2017-12-06T04:35:00Z</dcterms:modified>
</cp:coreProperties>
</file>