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467512">
        <w:tc>
          <w:tcPr>
            <w:tcW w:w="1980" w:type="dxa"/>
          </w:tcPr>
          <w:p w:rsidR="009917FC" w:rsidRPr="00313AF2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Pr="00247277" w:rsidRDefault="00247277" w:rsidP="00713F7B">
            <w:pPr>
              <w:rPr>
                <w:rFonts w:ascii="宋体" w:eastAsia="宋体" w:hAnsi="宋体"/>
                <w:sz w:val="24"/>
                <w:szCs w:val="24"/>
              </w:rPr>
            </w:pPr>
            <w:r w:rsidRPr="00247277">
              <w:rPr>
                <w:rFonts w:ascii="宋体" w:eastAsia="宋体" w:hAnsi="宋体" w:hint="eastAsia"/>
                <w:sz w:val="24"/>
                <w:szCs w:val="24"/>
              </w:rPr>
              <w:t>双道打浆机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6005A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DA2C22" w:rsidRDefault="00963050" w:rsidP="006005AC">
            <w:r>
              <w:rPr>
                <w:rFonts w:hint="eastAsia"/>
              </w:rPr>
              <w:t>DJ2-</w:t>
            </w:r>
            <w:r>
              <w:t>0</w:t>
            </w:r>
            <w:r>
              <w:rPr>
                <w:rFonts w:hint="eastAsia"/>
              </w:rPr>
              <w:t>.</w:t>
            </w:r>
            <w:r>
              <w:t>12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313AF2" w:rsidRDefault="00963050" w:rsidP="00DA2C22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中药制剂过程中的打浆</w:t>
            </w:r>
            <w:r w:rsidR="006377DF" w:rsidRPr="00313AF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B143D1" w:rsidRDefault="00B143D1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791D14" w:rsidRDefault="00791D1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打浆结构：双道；</w:t>
            </w:r>
          </w:p>
          <w:p w:rsidR="00791D14" w:rsidRDefault="00791D14">
            <w:pPr>
              <w:rPr>
                <w:rFonts w:ascii="宋体" w:eastAsia="宋体" w:hAnsi="宋体"/>
                <w:sz w:val="28"/>
                <w:szCs w:val="28"/>
              </w:rPr>
            </w:pPr>
            <w:r w:rsidRPr="00791D14">
              <w:rPr>
                <w:rFonts w:ascii="宋体" w:eastAsia="宋体" w:hAnsi="宋体" w:hint="eastAsia"/>
                <w:sz w:val="28"/>
                <w:szCs w:val="28"/>
              </w:rPr>
              <w:t>筛网：圆筒形；</w:t>
            </w:r>
          </w:p>
          <w:p w:rsidR="00791D14" w:rsidRDefault="00791D14">
            <w:pPr>
              <w:rPr>
                <w:rFonts w:ascii="宋体" w:eastAsia="宋体" w:hAnsi="宋体"/>
                <w:sz w:val="28"/>
                <w:szCs w:val="28"/>
              </w:rPr>
            </w:pPr>
            <w:r w:rsidRPr="00791D14">
              <w:rPr>
                <w:rFonts w:ascii="宋体" w:eastAsia="宋体" w:hAnsi="宋体" w:hint="eastAsia"/>
                <w:sz w:val="28"/>
                <w:szCs w:val="28"/>
              </w:rPr>
              <w:t>孔径：多种孔径，根据用户要求选择；</w:t>
            </w:r>
          </w:p>
          <w:p w:rsidR="00791D14" w:rsidRDefault="00791D14">
            <w:pPr>
              <w:rPr>
                <w:rFonts w:ascii="宋体" w:eastAsia="宋体" w:hAnsi="宋体"/>
                <w:sz w:val="28"/>
                <w:szCs w:val="28"/>
              </w:rPr>
            </w:pPr>
            <w:r w:rsidRPr="00791D14">
              <w:rPr>
                <w:rFonts w:ascii="宋体" w:eastAsia="宋体" w:hAnsi="宋体" w:hint="eastAsia"/>
                <w:sz w:val="28"/>
                <w:szCs w:val="28"/>
              </w:rPr>
              <w:t>打浆转速：860</w:t>
            </w:r>
            <w:r w:rsidRPr="00791D14">
              <w:rPr>
                <w:rFonts w:ascii="宋体" w:eastAsia="宋体" w:hAnsi="宋体"/>
                <w:sz w:val="28"/>
                <w:szCs w:val="28"/>
              </w:rPr>
              <w:t>rpm</w:t>
            </w:r>
            <w:r w:rsidRPr="00791D14">
              <w:rPr>
                <w:rFonts w:ascii="宋体" w:eastAsia="宋体" w:hAnsi="宋体" w:hint="eastAsia"/>
                <w:sz w:val="28"/>
                <w:szCs w:val="28"/>
              </w:rPr>
              <w:t>(可设置变频调速)；</w:t>
            </w:r>
          </w:p>
          <w:p w:rsidR="00791D14" w:rsidRDefault="00791D14" w:rsidP="003F05C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特殊要求：能分离如枸杞子等细小种子，破籽率≤2%，漏籽率≤</w:t>
            </w:r>
            <w:r w:rsidR="003F05CD">
              <w:rPr>
                <w:rFonts w:ascii="宋体" w:eastAsia="宋体" w:hAnsi="宋体" w:hint="eastAsia"/>
                <w:sz w:val="28"/>
                <w:szCs w:val="28"/>
              </w:rPr>
              <w:t>0.</w:t>
            </w:r>
            <w:r w:rsidR="003F05CD">
              <w:rPr>
                <w:rFonts w:ascii="宋体" w:eastAsia="宋体" w:hAnsi="宋体"/>
                <w:sz w:val="28"/>
                <w:szCs w:val="28"/>
              </w:rPr>
              <w:t>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%；</w:t>
            </w:r>
          </w:p>
          <w:p w:rsidR="00791D14" w:rsidRDefault="00791D14">
            <w:pPr>
              <w:rPr>
                <w:rFonts w:ascii="宋体" w:eastAsia="宋体" w:hAnsi="宋体"/>
                <w:sz w:val="28"/>
                <w:szCs w:val="28"/>
              </w:rPr>
            </w:pPr>
            <w:r w:rsidRPr="00791D14">
              <w:rPr>
                <w:rFonts w:ascii="宋体" w:eastAsia="宋体" w:hAnsi="宋体" w:hint="eastAsia"/>
                <w:sz w:val="28"/>
                <w:szCs w:val="28"/>
              </w:rPr>
              <w:t>产量0.12 T</w:t>
            </w:r>
            <w:r w:rsidRPr="00791D14">
              <w:rPr>
                <w:rFonts w:ascii="宋体" w:eastAsia="宋体" w:hAnsi="宋体"/>
                <w:sz w:val="28"/>
                <w:szCs w:val="28"/>
              </w:rPr>
              <w:t>/h</w:t>
            </w:r>
            <w:r w:rsidRPr="00791D14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791D14" w:rsidRPr="00791D14" w:rsidRDefault="00791D14">
            <w:pPr>
              <w:rPr>
                <w:rFonts w:ascii="宋体" w:eastAsia="宋体" w:hAnsi="宋体"/>
                <w:sz w:val="28"/>
                <w:szCs w:val="28"/>
              </w:rPr>
            </w:pPr>
            <w:r w:rsidRPr="00791D14">
              <w:rPr>
                <w:rFonts w:ascii="宋体" w:eastAsia="宋体" w:hAnsi="宋体" w:hint="eastAsia"/>
                <w:sz w:val="28"/>
                <w:szCs w:val="28"/>
              </w:rPr>
              <w:t>电机功率1.</w:t>
            </w:r>
            <w:r w:rsidRPr="00791D14">
              <w:rPr>
                <w:rFonts w:ascii="宋体" w:eastAsia="宋体" w:hAnsi="宋体"/>
                <w:sz w:val="28"/>
                <w:szCs w:val="28"/>
              </w:rPr>
              <w:t>5KW</w:t>
            </w:r>
            <w:r w:rsidRPr="00791D14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791D14" w:rsidRDefault="00791D1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791D14" w:rsidRPr="00DA2C22" w:rsidRDefault="00791D1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3542B3" w:rsidRPr="008203E9" w:rsidRDefault="009917FC" w:rsidP="003542B3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8203E9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3542B3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072F8"/>
    <w:rsid w:val="00122CDC"/>
    <w:rsid w:val="001318D2"/>
    <w:rsid w:val="001B577E"/>
    <w:rsid w:val="001D0E43"/>
    <w:rsid w:val="00247277"/>
    <w:rsid w:val="0030643F"/>
    <w:rsid w:val="00313AF2"/>
    <w:rsid w:val="003542B3"/>
    <w:rsid w:val="003A35B7"/>
    <w:rsid w:val="003A69A9"/>
    <w:rsid w:val="003D4ADF"/>
    <w:rsid w:val="003F05CD"/>
    <w:rsid w:val="00453E7B"/>
    <w:rsid w:val="00467512"/>
    <w:rsid w:val="00494553"/>
    <w:rsid w:val="005071F0"/>
    <w:rsid w:val="006005AC"/>
    <w:rsid w:val="006279EF"/>
    <w:rsid w:val="006377DF"/>
    <w:rsid w:val="00683DF3"/>
    <w:rsid w:val="00691305"/>
    <w:rsid w:val="00691BDD"/>
    <w:rsid w:val="00713F7B"/>
    <w:rsid w:val="00791D14"/>
    <w:rsid w:val="007C0E4C"/>
    <w:rsid w:val="007D33E4"/>
    <w:rsid w:val="007F6152"/>
    <w:rsid w:val="008203E9"/>
    <w:rsid w:val="0085369C"/>
    <w:rsid w:val="00963050"/>
    <w:rsid w:val="009917FC"/>
    <w:rsid w:val="009F54CE"/>
    <w:rsid w:val="00B054EF"/>
    <w:rsid w:val="00B143D1"/>
    <w:rsid w:val="00D71ABB"/>
    <w:rsid w:val="00DA2C22"/>
    <w:rsid w:val="00DB33C2"/>
    <w:rsid w:val="00DE2684"/>
    <w:rsid w:val="00F06A8F"/>
    <w:rsid w:val="00F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</Words>
  <Characters>189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2017-10-09T08:33:00Z</dcterms:created>
  <dcterms:modified xsi:type="dcterms:W3CDTF">2017-11-27T08:42:00Z</dcterms:modified>
</cp:coreProperties>
</file>