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4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超低温冰箱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青岛海尔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 xml:space="preserve">  DW-86L388J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用于保存红细胞、白细胞、生物制品等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参数要求：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eastAsia="宋体"/>
                <w:sz w:val="18"/>
                <w:szCs w:val="18"/>
                <w:lang w:val="en-US" w:eastAsia="zh-CN"/>
              </w:rPr>
              <w:t>1、</w:t>
            </w:r>
            <w:r>
              <w:rPr>
                <w:rFonts w:hint="eastAsia" w:ascii="宋体"/>
                <w:sz w:val="18"/>
                <w:szCs w:val="18"/>
              </w:rPr>
              <w:t>工作条件：环境温度10～32℃，电源220V/50Hz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eastAsia="宋体"/>
                <w:sz w:val="18"/>
                <w:szCs w:val="18"/>
                <w:lang w:val="en-US" w:eastAsia="zh-CN"/>
              </w:rPr>
              <w:t>2、</w:t>
            </w:r>
            <w:r>
              <w:rPr>
                <w:rFonts w:hint="eastAsia" w:ascii="宋体"/>
                <w:sz w:val="18"/>
                <w:szCs w:val="18"/>
              </w:rPr>
              <w:t>有效容积=388L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3、</w:t>
            </w:r>
            <w:r>
              <w:rPr>
                <w:rFonts w:hint="eastAsia"/>
                <w:sz w:val="18"/>
                <w:szCs w:val="18"/>
              </w:rPr>
              <w:t>外部尺寸：</w:t>
            </w:r>
            <w:r>
              <w:rPr>
                <w:rFonts w:hint="eastAsia"/>
                <w:color w:val="FF0000"/>
                <w:sz w:val="18"/>
                <w:szCs w:val="18"/>
              </w:rPr>
              <w:t xml:space="preserve"> 812*893*1980mm</w:t>
            </w:r>
            <w:r>
              <w:rPr>
                <w:rFonts w:hint="eastAsia"/>
                <w:sz w:val="18"/>
                <w:szCs w:val="18"/>
              </w:rPr>
              <w:t>，</w:t>
            </w:r>
            <w:r>
              <w:rPr>
                <w:rFonts w:hint="eastAsia"/>
                <w:color w:val="FF0000"/>
                <w:sz w:val="18"/>
                <w:szCs w:val="18"/>
              </w:rPr>
              <w:t>箱体设计宽度为725mm，适合进入门宽750mm以上门；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FF0000"/>
                <w:sz w:val="18"/>
                <w:szCs w:val="18"/>
              </w:rPr>
            </w:pPr>
            <w:r>
              <w:rPr>
                <w:rFonts w:hint="eastAsia" w:ascii="宋体" w:eastAsia="宋体"/>
                <w:sz w:val="18"/>
                <w:szCs w:val="18"/>
                <w:lang w:val="en-US" w:eastAsia="zh-CN"/>
              </w:rPr>
              <w:t>4、</w:t>
            </w:r>
            <w:r>
              <w:rPr>
                <w:rFonts w:hint="eastAsia" w:ascii="宋体"/>
                <w:sz w:val="18"/>
                <w:szCs w:val="18"/>
              </w:rPr>
              <w:t>内部尺寸：</w:t>
            </w:r>
            <w:r>
              <w:rPr>
                <w:color w:val="000000"/>
                <w:sz w:val="18"/>
                <w:szCs w:val="18"/>
              </w:rPr>
              <w:t>465</w:t>
            </w: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>
              <w:rPr>
                <w:color w:val="000000"/>
                <w:sz w:val="18"/>
                <w:szCs w:val="18"/>
              </w:rPr>
              <w:t>630</w:t>
            </w: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310mm，</w:t>
            </w:r>
            <w:r>
              <w:rPr>
                <w:rFonts w:hint="eastAsia"/>
                <w:color w:val="FF0000"/>
                <w:sz w:val="18"/>
                <w:szCs w:val="18"/>
              </w:rPr>
              <w:t>内胆材质为彩色涂层电锌钢板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FF0000"/>
                <w:sz w:val="18"/>
                <w:szCs w:val="1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  <w:t>5、</w:t>
            </w:r>
            <w:r>
              <w:rPr>
                <w:rFonts w:hint="eastAsia"/>
                <w:color w:val="000000"/>
                <w:sz w:val="18"/>
                <w:szCs w:val="18"/>
              </w:rPr>
              <w:t>温度控制：微电脑控制，温度数字显示，,箱内温度-40℃~-86℃可调，超温报警，断电记忆；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eastAsia="宋体"/>
                <w:color w:val="000000"/>
                <w:sz w:val="18"/>
                <w:szCs w:val="18"/>
                <w:lang w:val="en-US" w:eastAsia="zh-CN"/>
              </w:rPr>
              <w:t>6、</w:t>
            </w:r>
            <w:r>
              <w:rPr>
                <w:rFonts w:hint="eastAsia"/>
                <w:color w:val="000000"/>
                <w:sz w:val="18"/>
                <w:szCs w:val="18"/>
              </w:rPr>
              <w:t>安全系统：多种故障报警（</w:t>
            </w:r>
            <w:r>
              <w:rPr>
                <w:rFonts w:hint="eastAsia"/>
                <w:sz w:val="18"/>
                <w:szCs w:val="18"/>
              </w:rPr>
              <w:t>高低温报警、传感器故障报警、门开报警</w:t>
            </w:r>
            <w:r>
              <w:rPr>
                <w:rFonts w:hint="eastAsia"/>
                <w:color w:val="000000"/>
                <w:sz w:val="18"/>
                <w:szCs w:val="18"/>
              </w:rPr>
              <w:t>、冷凝器脏报警、电池电量低报警）；两种报警方式（声音蜂鸣报警、灯光闪烁报警）；多重保护功能</w:t>
            </w:r>
            <w:r>
              <w:rPr>
                <w:rFonts w:hint="eastAsia"/>
                <w:sz w:val="18"/>
                <w:szCs w:val="18"/>
              </w:rPr>
              <w:t>（开机延时保护可设定时间、</w:t>
            </w:r>
            <w:r>
              <w:rPr>
                <w:rFonts w:hint="eastAsia"/>
                <w:color w:val="000000"/>
                <w:sz w:val="18"/>
                <w:szCs w:val="18"/>
              </w:rPr>
              <w:t>显示面板密码锁功能）；所有部件独立接地；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eastAsia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/>
                <w:sz w:val="18"/>
                <w:szCs w:val="18"/>
              </w:rPr>
              <w:t>、门：外门1个，内门2个；发泡结构内门，有效保温，最大限度避免打开外门后，冷量泄露。可调节搁架，便于物体存放；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eastAsia="宋体"/>
                <w:sz w:val="18"/>
                <w:szCs w:val="18"/>
                <w:lang w:val="en-US" w:eastAsia="zh-CN"/>
              </w:rPr>
              <w:t>8、</w:t>
            </w:r>
            <w:r>
              <w:rPr>
                <w:rFonts w:hint="eastAsia" w:ascii="宋体"/>
                <w:sz w:val="18"/>
                <w:szCs w:val="18"/>
              </w:rPr>
              <w:t>“创新式”一体式外门门锁手把设计，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；</w:t>
            </w:r>
            <w:r>
              <w:rPr>
                <w:rFonts w:hint="eastAsia" w:ascii="宋体"/>
                <w:sz w:val="18"/>
                <w:szCs w:val="18"/>
              </w:rPr>
              <w:t xml:space="preserve">紧凑式脚轮设计，灵活方便； 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不锈钢内门手把，结实耐用。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 w:ascii="宋体" w:eastAsia="宋体"/>
                <w:color w:val="FF0000"/>
                <w:sz w:val="18"/>
                <w:szCs w:val="18"/>
                <w:lang w:val="en-US" w:eastAsia="zh-CN"/>
              </w:rPr>
              <w:t>9、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外门四层，内门一层，共5层密封结构设计</w:t>
            </w:r>
            <w:r>
              <w:rPr>
                <w:rFonts w:hint="eastAsia"/>
                <w:color w:val="000000"/>
                <w:sz w:val="18"/>
                <w:szCs w:val="18"/>
              </w:rPr>
              <w:t>：采用耐腐蚀的橡胶材料，抗菌性能优越，加宽、多层密封条设计，密封性更好；气囊结构设计保温更好。发泡内门密封性更好，存取物品温度回升小；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eastAsia="宋体"/>
                <w:sz w:val="18"/>
                <w:szCs w:val="18"/>
                <w:lang w:val="en-US" w:eastAsia="zh-CN"/>
              </w:rPr>
              <w:t>10、</w:t>
            </w:r>
            <w:r>
              <w:rPr>
                <w:rFonts w:hint="eastAsia" w:ascii="宋体"/>
                <w:sz w:val="18"/>
                <w:szCs w:val="18"/>
              </w:rPr>
              <w:t>隔热层：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VIP航空隔热真空保温材料+无氟发泡剂，保温效果好。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eastAsia="宋体"/>
                <w:sz w:val="18"/>
                <w:szCs w:val="18"/>
                <w:lang w:val="en-US" w:eastAsia="zh-CN"/>
              </w:rPr>
              <w:t>11、</w:t>
            </w:r>
            <w:r>
              <w:rPr>
                <w:rFonts w:hint="eastAsia" w:ascii="宋体"/>
                <w:sz w:val="18"/>
                <w:szCs w:val="18"/>
              </w:rPr>
              <w:t>创新双级复叠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碳氢制冷系统设计，选用HC制冷剂，含氟为0，绝对环保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eastAsia="宋体"/>
                <w:sz w:val="18"/>
                <w:szCs w:val="18"/>
                <w:lang w:val="en-US" w:eastAsia="zh-CN"/>
              </w:rPr>
              <w:t>12、</w:t>
            </w:r>
            <w:r>
              <w:rPr>
                <w:rFonts w:hint="eastAsia" w:ascii="宋体"/>
                <w:sz w:val="18"/>
                <w:szCs w:val="18"/>
              </w:rPr>
              <w:t>进口SECOP压缩机，质量更可靠，EBM进口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低噪音，节能</w:t>
            </w:r>
            <w:r>
              <w:rPr>
                <w:rFonts w:hint="eastAsia" w:ascii="宋体"/>
                <w:sz w:val="18"/>
                <w:szCs w:val="18"/>
              </w:rPr>
              <w:t>风机，提高系统安全性和可靠性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 w:eastAsia="宋体"/>
                <w:color w:val="FF0000"/>
                <w:sz w:val="18"/>
                <w:szCs w:val="18"/>
                <w:lang w:val="en-US" w:eastAsia="zh-CN"/>
              </w:rPr>
              <w:t>13、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双锁结构设计,自带暗锁，同时可用挂锁，</w:t>
            </w:r>
            <w:r>
              <w:rPr>
                <w:rFonts w:hint="eastAsia" w:ascii="宋体"/>
                <w:sz w:val="18"/>
                <w:szCs w:val="18"/>
              </w:rPr>
              <w:t>保证用户存储物品安全性，既安全又可靠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eastAsia="宋体"/>
                <w:color w:val="FF0000"/>
                <w:sz w:val="18"/>
                <w:szCs w:val="18"/>
                <w:lang w:val="en-US" w:eastAsia="zh-CN"/>
              </w:rPr>
              <w:t>14、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25℃环温时，降温速度≤5小时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eastAsia="宋体"/>
                <w:color w:val="FF0000"/>
                <w:sz w:val="18"/>
                <w:szCs w:val="18"/>
                <w:lang w:val="en-US" w:eastAsia="zh-CN"/>
              </w:rPr>
              <w:t>15、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25℃环温时，国家第三方权威结构认证单日耗电量8.0KW.h/24h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eastAsia="宋体"/>
                <w:color w:val="FF0000"/>
                <w:sz w:val="18"/>
                <w:szCs w:val="18"/>
                <w:lang w:val="en-US" w:eastAsia="zh-CN"/>
              </w:rPr>
              <w:t>16、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自动加热门体平衡孔设计，彻底解决短时间内连续多次开门，不用等待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/>
                <w:color w:val="FF0000"/>
                <w:sz w:val="18"/>
                <w:szCs w:val="18"/>
              </w:rPr>
            </w:pPr>
            <w:r>
              <w:rPr>
                <w:rFonts w:hint="eastAsia" w:ascii="宋体" w:eastAsia="宋体"/>
                <w:color w:val="FF0000"/>
                <w:sz w:val="18"/>
                <w:szCs w:val="18"/>
                <w:lang w:val="en-US" w:eastAsia="zh-CN"/>
              </w:rPr>
              <w:t>17、</w:t>
            </w:r>
            <w:r>
              <w:rPr>
                <w:rFonts w:hint="eastAsia" w:ascii="宋体"/>
                <w:color w:val="FF0000"/>
                <w:sz w:val="18"/>
                <w:szCs w:val="18"/>
              </w:rPr>
              <w:t>标配USB模块，可同步记录箱内实际温度、设定温度、高低温报警温度、输入电压、环境温度等数据10年以上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7C0E4C"/>
    <w:rsid w:val="0085369C"/>
    <w:rsid w:val="009917FC"/>
    <w:rsid w:val="00AD0181"/>
    <w:rsid w:val="00E26A84"/>
    <w:rsid w:val="00F06A8F"/>
    <w:rsid w:val="0F21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40</Words>
  <Characters>234</Characters>
  <Lines>1</Lines>
  <Paragraphs>1</Paragraphs>
  <TotalTime>0</TotalTime>
  <ScaleCrop>false</ScaleCrop>
  <LinksUpToDate>false</LinksUpToDate>
  <CharactersWithSpaces>273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2016-11-04T07:20:00Z</dcterms:created>
  <dc:creator>汤凡</dc:creator>
  <cp:lastModifiedBy>Administrator</cp:lastModifiedBy>
  <dcterms:modified xsi:type="dcterms:W3CDTF">2017-11-27T06:06:43Z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