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357326" w:rsidP="00841B2D">
            <w:r w:rsidRPr="00357326">
              <w:rPr>
                <w:rFonts w:hint="eastAsia"/>
              </w:rPr>
              <w:t>动态水分吸附</w:t>
            </w:r>
            <w:r>
              <w:rPr>
                <w:rFonts w:hint="eastAsia"/>
              </w:rPr>
              <w:t>分析</w:t>
            </w:r>
            <w:r w:rsidRPr="00357326">
              <w:rPr>
                <w:rFonts w:hint="eastAsia"/>
              </w:rPr>
              <w:t>仪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357326" w:rsidP="00841B2D">
            <w:r>
              <w:t>SMS-DVS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357326" w:rsidP="00906B40">
            <w:pPr>
              <w:ind w:firstLineChars="200" w:firstLine="480"/>
            </w:pPr>
            <w:r>
              <w:rPr>
                <w:rFonts w:hint="eastAsia"/>
              </w:rPr>
              <w:t>中药制剂水份分析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6F451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987355" w:rsidRPr="00987355" w:rsidRDefault="00987355" w:rsidP="00987355">
            <w:pPr>
              <w:pStyle w:val="a8"/>
              <w:spacing w:before="0" w:beforeAutospacing="0" w:after="0" w:afterAutospacing="0" w:line="375" w:lineRule="atLeast"/>
              <w:rPr>
                <w:rFonts w:ascii="Tahoma" w:hAnsi="Tahoma" w:cs="Tahoma"/>
                <w:color w:val="666666"/>
                <w:sz w:val="21"/>
                <w:szCs w:val="21"/>
              </w:rPr>
            </w:pPr>
            <w:r>
              <w:rPr>
                <w:rFonts w:ascii="Tahoma" w:hAnsi="Tahoma" w:cs="Tahoma"/>
                <w:color w:val="666666"/>
                <w:sz w:val="21"/>
                <w:szCs w:val="21"/>
              </w:rPr>
              <w:t xml:space="preserve">a)       </w:t>
            </w:r>
            <w:r>
              <w:rPr>
                <w:rFonts w:ascii="Tahoma" w:hAnsi="Tahoma" w:cs="Tahoma"/>
                <w:color w:val="666666"/>
                <w:sz w:val="21"/>
                <w:szCs w:val="21"/>
              </w:rPr>
              <w:t>最大载荷：</w:t>
            </w:r>
            <w:r>
              <w:rPr>
                <w:rFonts w:ascii="Tahoma" w:hAnsi="Tahoma" w:cs="Tahoma"/>
                <w:color w:val="666666"/>
                <w:sz w:val="21"/>
                <w:szCs w:val="21"/>
              </w:rPr>
              <w:t xml:space="preserve">1.5g </w:t>
            </w:r>
          </w:p>
          <w:p w:rsidR="00987355" w:rsidRDefault="00987355" w:rsidP="00987355">
            <w:pPr>
              <w:pStyle w:val="a8"/>
              <w:spacing w:before="0" w:beforeAutospacing="0" w:after="0" w:afterAutospacing="0" w:line="375" w:lineRule="atLeast"/>
              <w:rPr>
                <w:rFonts w:ascii="Tahoma" w:hAnsi="Tahoma" w:cs="Tahoma"/>
                <w:color w:val="666666"/>
                <w:sz w:val="21"/>
                <w:szCs w:val="21"/>
              </w:rPr>
            </w:pPr>
            <w:r>
              <w:rPr>
                <w:rFonts w:ascii="Tahoma" w:hAnsi="Tahoma" w:cs="Tahoma"/>
                <w:color w:val="666666"/>
                <w:sz w:val="21"/>
                <w:szCs w:val="21"/>
              </w:rPr>
              <w:t xml:space="preserve">b)       </w:t>
            </w:r>
            <w:r>
              <w:rPr>
                <w:rFonts w:ascii="Tahoma" w:hAnsi="Tahoma" w:cs="Tahoma"/>
                <w:color w:val="666666"/>
                <w:sz w:val="21"/>
                <w:szCs w:val="21"/>
              </w:rPr>
              <w:t>最大质量变化：</w:t>
            </w:r>
            <w:r>
              <w:rPr>
                <w:rFonts w:ascii="Tahoma" w:hAnsi="Tahoma" w:cs="Tahoma"/>
                <w:color w:val="666666"/>
                <w:sz w:val="21"/>
                <w:szCs w:val="21"/>
              </w:rPr>
              <w:t xml:space="preserve">150mg </w:t>
            </w:r>
          </w:p>
          <w:p w:rsidR="00987355" w:rsidRDefault="00987355" w:rsidP="00987355">
            <w:pPr>
              <w:pStyle w:val="a8"/>
              <w:spacing w:before="0" w:beforeAutospacing="0" w:after="0" w:afterAutospacing="0" w:line="375" w:lineRule="atLeast"/>
              <w:rPr>
                <w:rFonts w:ascii="Tahoma" w:hAnsi="Tahoma" w:cs="Tahoma"/>
                <w:color w:val="666666"/>
                <w:sz w:val="21"/>
                <w:szCs w:val="21"/>
              </w:rPr>
            </w:pPr>
            <w:r>
              <w:rPr>
                <w:rFonts w:ascii="Tahoma" w:hAnsi="Tahoma" w:cs="Tahoma"/>
                <w:color w:val="666666"/>
                <w:sz w:val="21"/>
                <w:szCs w:val="21"/>
              </w:rPr>
              <w:t xml:space="preserve">c)       </w:t>
            </w:r>
            <w:r>
              <w:rPr>
                <w:rFonts w:ascii="Tahoma" w:hAnsi="Tahoma" w:cs="Tahoma"/>
                <w:color w:val="666666"/>
                <w:sz w:val="21"/>
                <w:szCs w:val="21"/>
              </w:rPr>
              <w:t>显示精度：</w:t>
            </w:r>
            <w:r>
              <w:rPr>
                <w:rFonts w:ascii="Tahoma" w:hAnsi="Tahoma" w:cs="Tahoma"/>
                <w:color w:val="666666"/>
                <w:sz w:val="21"/>
                <w:szCs w:val="21"/>
              </w:rPr>
              <w:t>0.0001mg</w:t>
            </w: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3B0752" w:rsidRPr="00EA2450" w:rsidRDefault="009917FC" w:rsidP="003B0752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0539AA" w:rsidRDefault="000539AA" w:rsidP="003B0752">
      <w:bookmarkStart w:id="0" w:name="_GoBack"/>
      <w:bookmarkEnd w:id="0"/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96D" w:rsidRDefault="002F296D" w:rsidP="00E4666E">
      <w:r>
        <w:separator/>
      </w:r>
    </w:p>
  </w:endnote>
  <w:endnote w:type="continuationSeparator" w:id="0">
    <w:p w:rsidR="002F296D" w:rsidRDefault="002F296D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96D" w:rsidRDefault="002F296D" w:rsidP="00E4666E">
      <w:r>
        <w:separator/>
      </w:r>
    </w:p>
  </w:footnote>
  <w:footnote w:type="continuationSeparator" w:id="0">
    <w:p w:rsidR="002F296D" w:rsidRDefault="002F296D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077ED"/>
    <w:rsid w:val="00111270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D6C76"/>
    <w:rsid w:val="002F296D"/>
    <w:rsid w:val="0030643F"/>
    <w:rsid w:val="00311761"/>
    <w:rsid w:val="00313AF2"/>
    <w:rsid w:val="0032561D"/>
    <w:rsid w:val="0032771E"/>
    <w:rsid w:val="003432A7"/>
    <w:rsid w:val="00347FA1"/>
    <w:rsid w:val="00355882"/>
    <w:rsid w:val="00357326"/>
    <w:rsid w:val="00383292"/>
    <w:rsid w:val="003A35B7"/>
    <w:rsid w:val="003A69A9"/>
    <w:rsid w:val="003B0752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745CB"/>
    <w:rsid w:val="005D4AC9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57504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66404"/>
    <w:rsid w:val="008A1ED4"/>
    <w:rsid w:val="00906B40"/>
    <w:rsid w:val="00930677"/>
    <w:rsid w:val="00963050"/>
    <w:rsid w:val="0096641C"/>
    <w:rsid w:val="00975CC0"/>
    <w:rsid w:val="009872BD"/>
    <w:rsid w:val="00987355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41F02"/>
    <w:rsid w:val="00B5175B"/>
    <w:rsid w:val="00B74A50"/>
    <w:rsid w:val="00B92919"/>
    <w:rsid w:val="00BF03ED"/>
    <w:rsid w:val="00C35B84"/>
    <w:rsid w:val="00C45333"/>
    <w:rsid w:val="00C818C3"/>
    <w:rsid w:val="00CB66F2"/>
    <w:rsid w:val="00CE1AE4"/>
    <w:rsid w:val="00CF62DD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244A9"/>
    <w:rsid w:val="00E40CC1"/>
    <w:rsid w:val="00E4666E"/>
    <w:rsid w:val="00E7490D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paragraph" w:customStyle="1" w:styleId="p0">
    <w:name w:val="p0"/>
    <w:basedOn w:val="a"/>
    <w:rsid w:val="00E7490D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8">
    <w:name w:val="Normal (Web)"/>
    <w:basedOn w:val="a"/>
    <w:uiPriority w:val="99"/>
    <w:semiHidden/>
    <w:unhideWhenUsed/>
    <w:rsid w:val="00987355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</Words>
  <Characters>149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16</cp:revision>
  <dcterms:created xsi:type="dcterms:W3CDTF">2017-11-22T05:38:00Z</dcterms:created>
  <dcterms:modified xsi:type="dcterms:W3CDTF">2017-12-12T09:58:00Z</dcterms:modified>
</cp:coreProperties>
</file>