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3EA" w:rsidRDefault="00A521E0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8603EA">
        <w:tc>
          <w:tcPr>
            <w:tcW w:w="1980" w:type="dxa"/>
          </w:tcPr>
          <w:p w:rsidR="008603EA" w:rsidRDefault="00A521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8603EA" w:rsidRDefault="00A521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hint="eastAsia"/>
              </w:rPr>
              <w:t>冷冻离心机</w:t>
            </w:r>
          </w:p>
        </w:tc>
        <w:tc>
          <w:tcPr>
            <w:tcW w:w="1701" w:type="dxa"/>
          </w:tcPr>
          <w:p w:rsidR="008603EA" w:rsidRDefault="00A521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8603EA" w:rsidRPr="00390A85" w:rsidRDefault="008603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603EA">
        <w:tc>
          <w:tcPr>
            <w:tcW w:w="2830" w:type="dxa"/>
            <w:gridSpan w:val="2"/>
          </w:tcPr>
          <w:p w:rsidR="008603EA" w:rsidRDefault="00A521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8603EA" w:rsidRDefault="008603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603EA">
        <w:trPr>
          <w:trHeight w:val="1301"/>
        </w:trPr>
        <w:tc>
          <w:tcPr>
            <w:tcW w:w="8296" w:type="dxa"/>
            <w:gridSpan w:val="5"/>
          </w:tcPr>
          <w:p w:rsidR="008603EA" w:rsidRDefault="00A521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Pr="00A521E0">
              <w:rPr>
                <w:rFonts w:ascii="Times New Roman" w:eastAsia="宋体" w:hAnsi="Times New Roman" w:cs="Times New Roman"/>
                <w:sz w:val="28"/>
                <w:szCs w:val="28"/>
              </w:rPr>
              <w:t>主要用于低温离心</w:t>
            </w:r>
            <w:r w:rsidRPr="00A521E0">
              <w:rPr>
                <w:rFonts w:ascii="Times New Roman" w:eastAsia="宋体" w:hAnsi="Times New Roman" w:cs="Times New Roman"/>
                <w:sz w:val="28"/>
                <w:szCs w:val="28"/>
              </w:rPr>
              <w:t>1.5ml~2ml</w:t>
            </w:r>
            <w:r w:rsidRPr="00A521E0">
              <w:rPr>
                <w:rFonts w:ascii="Times New Roman" w:eastAsia="宋体" w:hAnsi="Times New Roman" w:cs="Times New Roman"/>
                <w:sz w:val="28"/>
                <w:szCs w:val="28"/>
              </w:rPr>
              <w:t>小型的</w:t>
            </w:r>
            <w:r w:rsidRPr="00A521E0">
              <w:rPr>
                <w:rFonts w:ascii="Times New Roman" w:eastAsia="宋体" w:hAnsi="Times New Roman" w:cs="Times New Roman"/>
                <w:sz w:val="28"/>
                <w:szCs w:val="28"/>
              </w:rPr>
              <w:t>EP</w:t>
            </w:r>
            <w:r w:rsidRPr="00A521E0">
              <w:rPr>
                <w:rFonts w:ascii="Times New Roman" w:eastAsia="宋体" w:hAnsi="Times New Roman" w:cs="Times New Roman"/>
                <w:sz w:val="28"/>
                <w:szCs w:val="28"/>
              </w:rPr>
              <w:t>管</w:t>
            </w:r>
          </w:p>
        </w:tc>
      </w:tr>
      <w:tr w:rsidR="008603EA">
        <w:trPr>
          <w:trHeight w:val="7141"/>
        </w:trPr>
        <w:tc>
          <w:tcPr>
            <w:tcW w:w="8296" w:type="dxa"/>
            <w:gridSpan w:val="5"/>
          </w:tcPr>
          <w:p w:rsidR="008603EA" w:rsidRDefault="00A521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8603EA" w:rsidRDefault="00A521E0">
            <w:r>
              <w:rPr>
                <w:rFonts w:hint="eastAsia"/>
              </w:rPr>
              <w:t>1.1驱动模式：无碳刷直流电机</w:t>
            </w:r>
          </w:p>
          <w:p w:rsidR="008603EA" w:rsidRDefault="00A521E0">
            <w:r>
              <w:rPr>
                <w:rFonts w:hint="eastAsia"/>
              </w:rPr>
              <w:t>1.2转速及离心力：</w:t>
            </w:r>
          </w:p>
          <w:p w:rsidR="008603EA" w:rsidRDefault="00A521E0">
            <w:pPr>
              <w:ind w:left="180"/>
            </w:pPr>
            <w:r>
              <w:rPr>
                <w:rFonts w:hint="eastAsia"/>
              </w:rPr>
              <w:t>1.2.1最高速度：15000rpm ，范围从300rpm－15000rpm（100rpm步进）</w:t>
            </w:r>
          </w:p>
          <w:p w:rsidR="008603EA" w:rsidRDefault="00A521E0">
            <w:pPr>
              <w:ind w:left="180"/>
            </w:pPr>
            <w:r>
              <w:rPr>
                <w:rFonts w:hint="eastAsia"/>
              </w:rPr>
              <w:t>12.2加/减速速率调节2/3</w:t>
            </w:r>
          </w:p>
          <w:p w:rsidR="008603EA" w:rsidRDefault="00A521E0">
            <w:pPr>
              <w:ind w:left="180"/>
              <w:rPr>
                <w:rFonts w:ascii="宋体" w:hAnsi="宋体"/>
              </w:rPr>
            </w:pPr>
            <w:r>
              <w:rPr>
                <w:rFonts w:hint="eastAsia"/>
              </w:rPr>
              <w:t>1.2.3最大离心力：21500</w:t>
            </w:r>
            <w:r>
              <w:rPr>
                <w:rFonts w:ascii="宋体" w:hAnsi="宋体" w:hint="eastAsia"/>
              </w:rPr>
              <w:t>×</w:t>
            </w:r>
            <w:r>
              <w:rPr>
                <w:rFonts w:ascii="宋体" w:hAnsi="宋体" w:hint="eastAsia"/>
              </w:rPr>
              <w:t>g</w:t>
            </w:r>
          </w:p>
          <w:p w:rsidR="008603EA" w:rsidRDefault="00A521E0">
            <w:pPr>
              <w:ind w:left="180"/>
            </w:pPr>
            <w:r>
              <w:rPr>
                <w:rFonts w:hint="eastAsia"/>
              </w:rPr>
              <w:t>1.2.5最大容量:24X2ml</w:t>
            </w:r>
          </w:p>
          <w:p w:rsidR="008603EA" w:rsidRDefault="00A521E0">
            <w:pPr>
              <w:rPr>
                <w:b/>
              </w:rPr>
            </w:pPr>
            <w:r>
              <w:rPr>
                <w:rFonts w:hint="eastAsia"/>
                <w:b/>
              </w:rPr>
              <w:t>2.1控温范围：-2</w:t>
            </w:r>
            <w:r>
              <w:rPr>
                <w:rFonts w:ascii="宋体" w:hAnsi="宋体" w:hint="eastAsia"/>
                <w:b/>
              </w:rPr>
              <w:t>0</w:t>
            </w:r>
            <w:r>
              <w:rPr>
                <w:rFonts w:ascii="宋体" w:hAnsi="宋体" w:hint="eastAsia"/>
                <w:b/>
              </w:rPr>
              <w:t>℃</w:t>
            </w:r>
            <w:r>
              <w:rPr>
                <w:rFonts w:ascii="宋体" w:hAnsi="宋体" w:hint="eastAsia"/>
                <w:b/>
              </w:rPr>
              <w:t>-40</w:t>
            </w:r>
            <w:r>
              <w:rPr>
                <w:rFonts w:ascii="宋体" w:hAnsi="宋体" w:hint="eastAsia"/>
                <w:b/>
              </w:rPr>
              <w:t>℃</w:t>
            </w:r>
          </w:p>
          <w:p w:rsidR="008603EA" w:rsidRDefault="00A521E0">
            <w:pPr>
              <w:rPr>
                <w:b/>
              </w:rPr>
            </w:pPr>
            <w:r>
              <w:rPr>
                <w:rFonts w:hint="eastAsia"/>
                <w:b/>
              </w:rPr>
              <w:t>2.2*工作噪音低于50分贝</w:t>
            </w:r>
          </w:p>
          <w:p w:rsidR="008603EA" w:rsidRDefault="00A521E0">
            <w:r>
              <w:rPr>
                <w:rFonts w:hint="eastAsia"/>
              </w:rPr>
              <w:t>2.3 安全性能:</w:t>
            </w:r>
          </w:p>
          <w:p w:rsidR="008603EA" w:rsidRDefault="00A521E0">
            <w:pPr>
              <w:ind w:leftChars="-85" w:left="-178" w:firstLine="435"/>
            </w:pPr>
            <w:r>
              <w:rPr>
                <w:rFonts w:hint="eastAsia"/>
              </w:rPr>
              <w:t>2.3.1自动门锁，超速检测和保护功能</w:t>
            </w:r>
          </w:p>
          <w:p w:rsidR="008603EA" w:rsidRDefault="00A521E0">
            <w:pPr>
              <w:ind w:leftChars="-85" w:left="-178" w:firstLine="435"/>
            </w:pPr>
            <w:r>
              <w:rPr>
                <w:rFonts w:hint="eastAsia"/>
              </w:rPr>
              <w:t>2.3.2即时不平衡识别与保护系统</w:t>
            </w:r>
          </w:p>
          <w:p w:rsidR="008603EA" w:rsidRDefault="00A521E0">
            <w:pPr>
              <w:ind w:leftChars="-85" w:left="-178" w:firstLine="435"/>
            </w:pPr>
            <w:r>
              <w:rPr>
                <w:rFonts w:hint="eastAsia"/>
              </w:rPr>
              <w:t>2.3.3马达驱动的盖锁紧功能，避免运行中开盖</w:t>
            </w:r>
          </w:p>
          <w:p w:rsidR="008603EA" w:rsidRDefault="00A521E0">
            <w:pPr>
              <w:rPr>
                <w:b/>
              </w:rPr>
            </w:pPr>
            <w:r>
              <w:rPr>
                <w:rFonts w:hint="eastAsia"/>
                <w:b/>
              </w:rPr>
              <w:t>2.4* 运行结束后自动开盖</w:t>
            </w:r>
          </w:p>
          <w:p w:rsidR="008603EA" w:rsidRDefault="00A521E0">
            <w:r>
              <w:rPr>
                <w:rFonts w:hint="eastAsia"/>
              </w:rPr>
              <w:t>2.5. 操作方式：</w:t>
            </w:r>
          </w:p>
          <w:p w:rsidR="008603EA" w:rsidRDefault="00A521E0" w:rsidP="00D21C8D">
            <w:pPr>
              <w:ind w:firstLineChars="100" w:firstLine="210"/>
            </w:pPr>
            <w:r>
              <w:rPr>
                <w:rFonts w:hint="eastAsia"/>
              </w:rPr>
              <w:t>2.5.1数字显示设定值及实际值（包括速度/RCF，时间和温度）</w:t>
            </w:r>
          </w:p>
          <w:p w:rsidR="008603EA" w:rsidRDefault="00A521E0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2.</w:t>
            </w:r>
            <w:r w:rsidR="00D21C8D">
              <w:rPr>
                <w:rFonts w:ascii="宋体" w:hAnsi="宋体" w:hint="eastAsia"/>
                <w:b/>
              </w:rPr>
              <w:t>多种型号</w:t>
            </w:r>
            <w:r>
              <w:rPr>
                <w:rFonts w:ascii="宋体" w:hAnsi="宋体" w:hint="eastAsia"/>
                <w:b/>
              </w:rPr>
              <w:t>转头可应用于生物安全，并可高压力灭菌</w:t>
            </w:r>
            <w:r>
              <w:rPr>
                <w:rFonts w:ascii="宋体" w:hAnsi="宋体" w:hint="eastAsia"/>
                <w:b/>
              </w:rPr>
              <w:t xml:space="preserve"> </w:t>
            </w:r>
          </w:p>
          <w:p w:rsidR="008603EA" w:rsidRDefault="008603EA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8603EA" w:rsidRDefault="008603EA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2840A7" w:rsidRDefault="00A521E0" w:rsidP="002840A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8603EA" w:rsidRDefault="008603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8603EA" w:rsidRDefault="008603EA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860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868" w:rsidRDefault="00B16868" w:rsidP="00E71970">
      <w:r>
        <w:separator/>
      </w:r>
    </w:p>
  </w:endnote>
  <w:endnote w:type="continuationSeparator" w:id="0">
    <w:p w:rsidR="00B16868" w:rsidRDefault="00B16868" w:rsidP="00E7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868" w:rsidRDefault="00B16868" w:rsidP="00E71970">
      <w:r>
        <w:separator/>
      </w:r>
    </w:p>
  </w:footnote>
  <w:footnote w:type="continuationSeparator" w:id="0">
    <w:p w:rsidR="00B16868" w:rsidRDefault="00B16868" w:rsidP="00E719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2840A7"/>
    <w:rsid w:val="0029037D"/>
    <w:rsid w:val="00390A85"/>
    <w:rsid w:val="0044540C"/>
    <w:rsid w:val="007B47CC"/>
    <w:rsid w:val="007C0E4C"/>
    <w:rsid w:val="008058F9"/>
    <w:rsid w:val="0085369C"/>
    <w:rsid w:val="008603EA"/>
    <w:rsid w:val="009917FC"/>
    <w:rsid w:val="00A521E0"/>
    <w:rsid w:val="00B16868"/>
    <w:rsid w:val="00D21C8D"/>
    <w:rsid w:val="00E71970"/>
    <w:rsid w:val="00F06A8F"/>
    <w:rsid w:val="3A8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B7F7FF"/>
  <w15:docId w15:val="{03286AA1-AD9B-4748-98B9-ADD030336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71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71970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71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7197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363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8</cp:revision>
  <dcterms:created xsi:type="dcterms:W3CDTF">2016-11-04T07:20:00Z</dcterms:created>
  <dcterms:modified xsi:type="dcterms:W3CDTF">2018-04-12T01:44:00Z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