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1560"/>
        <w:gridCol w:w="1701"/>
        <w:gridCol w:w="2205"/>
      </w:tblGrid>
      <w:tr w:rsidR="009917FC" w:rsidRPr="009917FC" w:rsidTr="009814C7">
        <w:tc>
          <w:tcPr>
            <w:tcW w:w="1696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694" w:type="dxa"/>
            <w:gridSpan w:val="2"/>
          </w:tcPr>
          <w:p w:rsidR="009917FC" w:rsidRDefault="001962BE" w:rsidP="004D7537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台式低速</w:t>
            </w:r>
            <w:r w:rsidR="009814C7" w:rsidRPr="009814C7">
              <w:rPr>
                <w:rFonts w:ascii="宋体" w:eastAsia="宋体" w:hAnsi="宋体" w:hint="eastAsia"/>
                <w:sz w:val="28"/>
                <w:szCs w:val="28"/>
              </w:rPr>
              <w:t>离心机</w:t>
            </w:r>
          </w:p>
          <w:p w:rsidR="004D7537" w:rsidRPr="009917FC" w:rsidRDefault="004D7537" w:rsidP="004D7537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2台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4D7537" w:rsidP="004D7537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申购单号：80005230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9814C7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Eppendorf</w:t>
            </w:r>
            <w:r w:rsidR="001962BE">
              <w:rPr>
                <w:rFonts w:ascii="宋体" w:eastAsia="宋体" w:hAnsi="宋体" w:hint="eastAsia"/>
                <w:sz w:val="28"/>
                <w:szCs w:val="28"/>
              </w:rPr>
              <w:t>5702</w:t>
            </w:r>
          </w:p>
        </w:tc>
      </w:tr>
      <w:tr w:rsidR="009917FC" w:rsidRPr="009917FC" w:rsidTr="009814C7">
        <w:trPr>
          <w:trHeight w:val="592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9814C7">
              <w:rPr>
                <w:rFonts w:ascii="宋体" w:eastAsia="宋体" w:hAnsi="宋体" w:hint="eastAsia"/>
                <w:sz w:val="28"/>
                <w:szCs w:val="28"/>
              </w:rPr>
              <w:t>用于生物样品的分离沉淀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814C7" w:rsidRPr="004D7537" w:rsidRDefault="004D7537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1、</w:t>
            </w:r>
            <w:r w:rsidR="009814C7" w:rsidRPr="004D7537">
              <w:rPr>
                <w:rFonts w:ascii="宋体" w:eastAsia="宋体" w:cs="宋体" w:hint="eastAsia"/>
                <w:sz w:val="21"/>
                <w:szCs w:val="21"/>
              </w:rPr>
              <w:t>原装进口。</w:t>
            </w:r>
          </w:p>
          <w:p w:rsidR="001962BE" w:rsidRPr="004D7537" w:rsidRDefault="009814C7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★2、配置：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台式</w:t>
            </w:r>
            <w:r w:rsidRPr="004D7537">
              <w:rPr>
                <w:rFonts w:ascii="宋体" w:eastAsia="宋体" w:cs="宋体" w:hint="eastAsia"/>
                <w:sz w:val="21"/>
                <w:szCs w:val="21"/>
              </w:rPr>
              <w:t>离心机主机；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4*100ml</w:t>
            </w:r>
            <w:r w:rsidR="001962BE" w:rsidRPr="004D7537">
              <w:rPr>
                <w:rFonts w:ascii="宋体" w:eastAsia="宋体" w:cs="宋体"/>
                <w:sz w:val="21"/>
                <w:szCs w:val="21"/>
              </w:rPr>
              <w:t>水平转子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及吊篮一套；</w:t>
            </w:r>
            <w:r w:rsidR="001962BE" w:rsidRPr="004D7537">
              <w:rPr>
                <w:rFonts w:ascii="宋体" w:eastAsia="宋体" w:cs="宋体"/>
                <w:sz w:val="21"/>
                <w:szCs w:val="21"/>
              </w:rPr>
              <w:t>和15 ml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和</w:t>
            </w:r>
            <w:r w:rsidR="001962BE" w:rsidRPr="004D7537">
              <w:rPr>
                <w:rFonts w:ascii="宋体" w:eastAsia="宋体" w:cs="宋体"/>
                <w:sz w:val="21"/>
                <w:szCs w:val="21"/>
              </w:rPr>
              <w:t>50 ml 管适配器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各4个；</w:t>
            </w:r>
          </w:p>
          <w:p w:rsidR="001962BE" w:rsidRPr="004D7537" w:rsidRDefault="000D42F3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3、</w:t>
            </w:r>
            <w:r w:rsidR="008710C3" w:rsidRPr="004D7537">
              <w:rPr>
                <w:rFonts w:ascii="宋体" w:eastAsia="宋体" w:cs="宋体" w:hint="eastAsia"/>
                <w:sz w:val="21"/>
                <w:szCs w:val="21"/>
              </w:rPr>
              <w:t>水平转子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最大相对离心力不小于</w:t>
            </w:r>
            <w:r w:rsidR="001962BE" w:rsidRPr="004D7537">
              <w:rPr>
                <w:rFonts w:ascii="宋体" w:eastAsia="宋体" w:cs="宋体"/>
                <w:sz w:val="21"/>
                <w:szCs w:val="21"/>
              </w:rPr>
              <w:t>3,000g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（</w:t>
            </w:r>
            <w:r w:rsidR="001962BE" w:rsidRPr="004D7537">
              <w:rPr>
                <w:rFonts w:ascii="宋体" w:eastAsia="宋体" w:cs="宋体"/>
                <w:sz w:val="21"/>
                <w:szCs w:val="21"/>
              </w:rPr>
              <w:t>4,400 rpm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）</w:t>
            </w:r>
          </w:p>
          <w:p w:rsidR="001962BE" w:rsidRPr="004D7537" w:rsidRDefault="001962BE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离心计时：0-99 分钟，可连续离心</w:t>
            </w:r>
          </w:p>
          <w:p w:rsidR="001962BE" w:rsidRPr="004D7537" w:rsidRDefault="00526A4D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5、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占地面积小，适用于每个工作台</w:t>
            </w:r>
            <w:r w:rsidRPr="004D7537">
              <w:rPr>
                <w:rFonts w:ascii="宋体" w:eastAsia="宋体" w:cs="宋体" w:hint="eastAsia"/>
                <w:sz w:val="21"/>
                <w:szCs w:val="21"/>
              </w:rPr>
              <w:t>；开盖高度低，不高于</w:t>
            </w:r>
            <w:r w:rsidRPr="004D7537">
              <w:rPr>
                <w:rFonts w:ascii="宋体" w:eastAsia="宋体" w:cs="宋体"/>
                <w:sz w:val="21"/>
                <w:szCs w:val="21"/>
              </w:rPr>
              <w:t>53 cm</w:t>
            </w:r>
            <w:r w:rsidRPr="004D7537">
              <w:rPr>
                <w:rFonts w:ascii="宋体" w:eastAsia="宋体" w:cs="宋体" w:hint="eastAsia"/>
                <w:sz w:val="21"/>
                <w:szCs w:val="21"/>
              </w:rPr>
              <w:t xml:space="preserve">、方便装载和拿出样品 </w:t>
            </w:r>
          </w:p>
          <w:p w:rsidR="001962BE" w:rsidRPr="004D7537" w:rsidRDefault="0006534A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★6、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 xml:space="preserve">超静音运行，噪音不高于51dB，提高环境舒适度 </w:t>
            </w:r>
          </w:p>
          <w:p w:rsidR="001962BE" w:rsidRPr="004D7537" w:rsidRDefault="001962BE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软刹车功能，适用于细胞梯度离心</w:t>
            </w:r>
          </w:p>
          <w:p w:rsidR="001962BE" w:rsidRPr="004D7537" w:rsidRDefault="003C0A99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8、至少</w:t>
            </w:r>
            <w:r w:rsidR="001962BE" w:rsidRPr="004D7537">
              <w:rPr>
                <w:rFonts w:ascii="宋体" w:eastAsia="宋体" w:cs="宋体"/>
                <w:sz w:val="21"/>
                <w:szCs w:val="21"/>
              </w:rPr>
              <w:t>6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种转子可选，几乎可以离心所有类型的试管。</w:t>
            </w:r>
          </w:p>
          <w:p w:rsidR="001962BE" w:rsidRPr="004D7537" w:rsidRDefault="00526A4D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★</w:t>
            </w:r>
            <w:r w:rsidR="003C0A99" w:rsidRPr="004D7537">
              <w:rPr>
                <w:rFonts w:ascii="宋体" w:eastAsia="宋体" w:cs="宋体" w:hint="eastAsia"/>
                <w:sz w:val="21"/>
                <w:szCs w:val="21"/>
              </w:rPr>
              <w:t>9</w:t>
            </w:r>
            <w:r w:rsidR="0006534A" w:rsidRPr="004D7537">
              <w:rPr>
                <w:rFonts w:ascii="宋体" w:eastAsia="宋体" w:cs="宋体" w:hint="eastAsia"/>
                <w:sz w:val="21"/>
                <w:szCs w:val="21"/>
              </w:rPr>
              <w:t>、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定速计时功能，达到设定转速后才开始倒计时</w:t>
            </w:r>
            <w:r w:rsidRPr="004D7537">
              <w:rPr>
                <w:rFonts w:ascii="宋体" w:eastAsia="宋体" w:cs="宋体" w:hint="eastAsia"/>
                <w:sz w:val="21"/>
                <w:szCs w:val="21"/>
              </w:rPr>
              <w:t>；运行过程中具备rpm/rcf转换功能</w:t>
            </w:r>
          </w:p>
          <w:p w:rsidR="008710C3" w:rsidRPr="004D7537" w:rsidRDefault="008710C3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★</w:t>
            </w:r>
            <w:r w:rsidR="003C0A99" w:rsidRPr="004D7537">
              <w:rPr>
                <w:rFonts w:ascii="宋体" w:eastAsia="宋体" w:cs="宋体" w:hint="eastAsia"/>
                <w:sz w:val="21"/>
                <w:szCs w:val="21"/>
              </w:rPr>
              <w:t>10</w:t>
            </w:r>
            <w:r w:rsidR="0006534A" w:rsidRPr="004D7537">
              <w:rPr>
                <w:rFonts w:ascii="宋体" w:eastAsia="宋体" w:cs="宋体" w:hint="eastAsia"/>
                <w:sz w:val="21"/>
                <w:szCs w:val="21"/>
              </w:rPr>
              <w:t>、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参数锁定功能，防止意外修改参数</w:t>
            </w:r>
            <w:r w:rsidRPr="004D7537">
              <w:rPr>
                <w:rFonts w:ascii="宋体" w:eastAsia="宋体" w:cs="宋体" w:hint="eastAsia"/>
                <w:sz w:val="21"/>
                <w:szCs w:val="21"/>
              </w:rPr>
              <w:t>；通过旋钮调整离心时间和转速，使用更方便；</w:t>
            </w:r>
          </w:p>
          <w:p w:rsidR="001962BE" w:rsidRPr="004D7537" w:rsidRDefault="003C0A99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11</w:t>
            </w:r>
            <w:r w:rsidR="0006534A" w:rsidRPr="004D7537">
              <w:rPr>
                <w:rFonts w:ascii="宋体" w:eastAsia="宋体" w:cs="宋体" w:hint="eastAsia"/>
                <w:sz w:val="21"/>
                <w:szCs w:val="21"/>
              </w:rPr>
              <w:t>、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不锈钢转子腔体，防锈、易于清洁</w:t>
            </w:r>
          </w:p>
          <w:p w:rsidR="001962BE" w:rsidRPr="004D7537" w:rsidRDefault="004D7537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12、</w:t>
            </w:r>
            <w:r w:rsidR="001962BE" w:rsidRPr="004D7537">
              <w:rPr>
                <w:rFonts w:ascii="宋体" w:eastAsia="宋体" w:cs="宋体" w:hint="eastAsia"/>
                <w:sz w:val="21"/>
                <w:szCs w:val="21"/>
              </w:rPr>
              <w:t>自动失衡识别功能，确保最佳的离心安全性</w:t>
            </w:r>
            <w:r w:rsidR="00130E50" w:rsidRPr="004D7537">
              <w:rPr>
                <w:rFonts w:ascii="宋体" w:eastAsia="宋体" w:cs="宋体" w:hint="eastAsia"/>
                <w:sz w:val="21"/>
                <w:szCs w:val="21"/>
              </w:rPr>
              <w:t>；</w:t>
            </w:r>
          </w:p>
          <w:p w:rsidR="00130E50" w:rsidRPr="004D7537" w:rsidRDefault="00130E50" w:rsidP="004D7537">
            <w:pPr>
              <w:pStyle w:val="Default"/>
              <w:spacing w:line="400" w:lineRule="exact"/>
              <w:jc w:val="both"/>
              <w:rPr>
                <w:rFonts w:ascii="宋体" w:eastAsia="宋体" w:cs="宋体"/>
                <w:sz w:val="21"/>
                <w:szCs w:val="21"/>
              </w:rPr>
            </w:pPr>
            <w:r w:rsidRPr="004D7537">
              <w:rPr>
                <w:rFonts w:ascii="宋体" w:eastAsia="宋体" w:cs="宋体" w:hint="eastAsia"/>
                <w:sz w:val="21"/>
                <w:szCs w:val="21"/>
              </w:rPr>
              <w:t>★13、售后服务由原厂工程师负责，需出具原厂售后服务承诺书。</w:t>
            </w:r>
          </w:p>
          <w:p w:rsidR="003C0A99" w:rsidRPr="009917FC" w:rsidRDefault="003C0A9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23EF2" w:rsidRPr="00F06A8F" w:rsidRDefault="009917FC" w:rsidP="00423EF2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423EF2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C12C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BC6" w:rsidRDefault="004D3BC6" w:rsidP="00FB5DDE">
      <w:r>
        <w:separator/>
      </w:r>
    </w:p>
  </w:endnote>
  <w:endnote w:type="continuationSeparator" w:id="0">
    <w:p w:rsidR="004D3BC6" w:rsidRDefault="004D3BC6" w:rsidP="00FB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BC6" w:rsidRDefault="004D3BC6" w:rsidP="00FB5DDE">
      <w:r>
        <w:separator/>
      </w:r>
    </w:p>
  </w:footnote>
  <w:footnote w:type="continuationSeparator" w:id="0">
    <w:p w:rsidR="004D3BC6" w:rsidRDefault="004D3BC6" w:rsidP="00FB5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303F3"/>
    <w:multiLevelType w:val="hybridMultilevel"/>
    <w:tmpl w:val="7F0A06C2"/>
    <w:lvl w:ilvl="0" w:tplc="A3EE6692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5C6E7C"/>
    <w:multiLevelType w:val="hybridMultilevel"/>
    <w:tmpl w:val="6424571C"/>
    <w:lvl w:ilvl="0" w:tplc="20DAC2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4D4A09"/>
    <w:multiLevelType w:val="hybridMultilevel"/>
    <w:tmpl w:val="724072DA"/>
    <w:lvl w:ilvl="0" w:tplc="6A62B7CA">
      <w:start w:val="9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5A4BA9"/>
    <w:multiLevelType w:val="hybridMultilevel"/>
    <w:tmpl w:val="3DDA4DFC"/>
    <w:lvl w:ilvl="0" w:tplc="3E3E3038">
      <w:start w:val="12"/>
      <w:numFmt w:val="decimal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9F182E"/>
    <w:multiLevelType w:val="hybridMultilevel"/>
    <w:tmpl w:val="18D632F2"/>
    <w:lvl w:ilvl="0" w:tplc="B3EA8CFC">
      <w:start w:val="13"/>
      <w:numFmt w:val="decimal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18488D"/>
    <w:multiLevelType w:val="hybridMultilevel"/>
    <w:tmpl w:val="90E2B016"/>
    <w:lvl w:ilvl="0" w:tplc="6E5C2090">
      <w:start w:val="7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0515C4"/>
    <w:multiLevelType w:val="hybridMultilevel"/>
    <w:tmpl w:val="F8961CB0"/>
    <w:lvl w:ilvl="0" w:tplc="A3AEB3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F2A1BD6">
      <w:start w:val="1"/>
      <w:numFmt w:val="bullet"/>
      <w:lvlText w:val=""/>
      <w:lvlJc w:val="left"/>
      <w:pPr>
        <w:ind w:left="780" w:hanging="360"/>
      </w:pPr>
      <w:rPr>
        <w:rFonts w:ascii="Wingdings" w:eastAsiaTheme="minorEastAsia" w:hAnsi="Wingdings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1842FFE"/>
    <w:multiLevelType w:val="hybridMultilevel"/>
    <w:tmpl w:val="FBBAA8FC"/>
    <w:lvl w:ilvl="0" w:tplc="4DFAF4F4">
      <w:start w:val="7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6534A"/>
    <w:rsid w:val="00077372"/>
    <w:rsid w:val="000D42F3"/>
    <w:rsid w:val="00130E50"/>
    <w:rsid w:val="001962BE"/>
    <w:rsid w:val="003C0A99"/>
    <w:rsid w:val="00423EF2"/>
    <w:rsid w:val="004C57D7"/>
    <w:rsid w:val="004D3BC6"/>
    <w:rsid w:val="004D7537"/>
    <w:rsid w:val="00526A4D"/>
    <w:rsid w:val="007C0E4C"/>
    <w:rsid w:val="008434F7"/>
    <w:rsid w:val="0085369C"/>
    <w:rsid w:val="008710C3"/>
    <w:rsid w:val="0096672C"/>
    <w:rsid w:val="009814C7"/>
    <w:rsid w:val="009917FC"/>
    <w:rsid w:val="009F62D7"/>
    <w:rsid w:val="00C12CF9"/>
    <w:rsid w:val="00DB790E"/>
    <w:rsid w:val="00F06A8F"/>
    <w:rsid w:val="00FB5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8CCA25-95F5-4F0F-A3E2-7951B8C8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C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14C7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FB5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B5DD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B5D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B5DDE"/>
    <w:rPr>
      <w:sz w:val="18"/>
      <w:szCs w:val="18"/>
    </w:rPr>
  </w:style>
  <w:style w:type="paragraph" w:customStyle="1" w:styleId="Default">
    <w:name w:val="Default"/>
    <w:rsid w:val="004D75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437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2017-11-17T03:32:00Z</dcterms:created>
  <dcterms:modified xsi:type="dcterms:W3CDTF">2017-11-27T01:31:00Z</dcterms:modified>
</cp:coreProperties>
</file>