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07F" w:rsidRPr="009917FC" w:rsidRDefault="00B3207F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B3207F" w:rsidRPr="00DA6407" w:rsidTr="00DA6407">
        <w:tc>
          <w:tcPr>
            <w:tcW w:w="1980" w:type="dxa"/>
          </w:tcPr>
          <w:p w:rsidR="00B3207F" w:rsidRPr="00DA6407" w:rsidRDefault="00B3207F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DA6407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B3207F" w:rsidRPr="00DA6407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大动物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笼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器具及手术台</w:t>
            </w:r>
          </w:p>
        </w:tc>
        <w:tc>
          <w:tcPr>
            <w:tcW w:w="1701" w:type="dxa"/>
          </w:tcPr>
          <w:p w:rsidR="00B3207F" w:rsidRPr="00DA6407" w:rsidRDefault="00B3207F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DA6407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B3207F" w:rsidRPr="00DA6407" w:rsidRDefault="00B3207F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80005579</w:t>
            </w:r>
          </w:p>
        </w:tc>
      </w:tr>
      <w:tr w:rsidR="00B3207F" w:rsidRPr="00DA6407" w:rsidTr="00DA6407">
        <w:tc>
          <w:tcPr>
            <w:tcW w:w="2830" w:type="dxa"/>
            <w:gridSpan w:val="2"/>
          </w:tcPr>
          <w:p w:rsidR="00B3207F" w:rsidRPr="00DA6407" w:rsidRDefault="00B3207F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DA6407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DA6407">
              <w:rPr>
                <w:rFonts w:ascii="宋体" w:eastAsia="宋体" w:hAnsi="宋体"/>
                <w:sz w:val="28"/>
                <w:szCs w:val="28"/>
              </w:rPr>
              <w:t>(</w:t>
            </w:r>
            <w:r w:rsidRPr="00DA6407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DA6407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B3207F" w:rsidRPr="00DA6407" w:rsidRDefault="00B3207F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苏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杭科技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等</w:t>
            </w:r>
          </w:p>
        </w:tc>
      </w:tr>
      <w:tr w:rsidR="00B3207F" w:rsidRPr="00DA6407" w:rsidTr="00DA6407">
        <w:trPr>
          <w:trHeight w:val="1301"/>
        </w:trPr>
        <w:tc>
          <w:tcPr>
            <w:tcW w:w="8296" w:type="dxa"/>
            <w:gridSpan w:val="5"/>
          </w:tcPr>
          <w:p w:rsidR="00B3207F" w:rsidRPr="00DA6407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 w:rsidRPr="00DA6407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用于豚鼠、兔子、比格犬等大动物的饲养及动物实验操作</w:t>
            </w:r>
          </w:p>
        </w:tc>
      </w:tr>
      <w:tr w:rsidR="00B3207F" w:rsidRPr="00DA6407" w:rsidTr="00DA6407">
        <w:trPr>
          <w:trHeight w:val="7141"/>
        </w:trPr>
        <w:tc>
          <w:tcPr>
            <w:tcW w:w="8296" w:type="dxa"/>
            <w:gridSpan w:val="5"/>
          </w:tcPr>
          <w:p w:rsidR="00B3207F" w:rsidRPr="00DA6407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 w:rsidRPr="00DA6407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不锈钢水池：</w:t>
            </w:r>
            <w:r>
              <w:rPr>
                <w:rFonts w:ascii="宋体" w:eastAsia="宋体" w:hAnsi="宋体"/>
                <w:sz w:val="28"/>
                <w:szCs w:val="28"/>
              </w:rPr>
              <w:t>99*750*</w:t>
            </w:r>
            <w:smartTag w:uri="urn:schemas-microsoft-com:office:smarttags" w:element="chmetcnv">
              <w:smartTagPr>
                <w:attr w:name="UnitName" w:val="m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eastAsia="宋体" w:hAnsi="宋体"/>
                  <w:sz w:val="28"/>
                  <w:szCs w:val="28"/>
                </w:rPr>
                <w:t>800mm</w:t>
              </w:r>
            </w:smartTag>
            <w:r>
              <w:rPr>
                <w:rFonts w:ascii="宋体" w:eastAsia="宋体" w:hAnsi="宋体"/>
                <w:sz w:val="28"/>
                <w:szCs w:val="28"/>
              </w:rPr>
              <w:t xml:space="preserve">  9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不锈钢水池：</w:t>
            </w:r>
            <w:r>
              <w:rPr>
                <w:rFonts w:ascii="宋体" w:eastAsia="宋体" w:hAnsi="宋体"/>
                <w:sz w:val="28"/>
                <w:szCs w:val="28"/>
              </w:rPr>
              <w:t>1200*1050*</w:t>
            </w:r>
            <w:smartTag w:uri="urn:schemas-microsoft-com:office:smarttags" w:element="chmetcnv">
              <w:smartTagPr>
                <w:attr w:name="UnitName" w:val="mm"/>
                <w:attr w:name="SourceValue" w:val="80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eastAsia="宋体" w:hAnsi="宋体"/>
                  <w:sz w:val="28"/>
                  <w:szCs w:val="28"/>
                </w:rPr>
                <w:t>800mm</w:t>
              </w:r>
            </w:smartTag>
            <w:r>
              <w:rPr>
                <w:rFonts w:ascii="宋体" w:eastAsia="宋体" w:hAnsi="宋体"/>
                <w:sz w:val="28"/>
                <w:szCs w:val="28"/>
              </w:rPr>
              <w:t xml:space="preserve">  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不锈钢操作台：</w:t>
            </w:r>
            <w:r>
              <w:rPr>
                <w:rFonts w:ascii="宋体" w:eastAsia="宋体" w:hAnsi="宋体"/>
                <w:sz w:val="28"/>
                <w:szCs w:val="28"/>
              </w:rPr>
              <w:t>120*80*</w:t>
            </w:r>
            <w:smartTag w:uri="urn:schemas-microsoft-com:office:smarttags" w:element="chmetcnv">
              <w:smartTagPr>
                <w:attr w:name="UnitName" w:val="mm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eastAsia="宋体" w:hAnsi="宋体"/>
                  <w:sz w:val="28"/>
                  <w:szCs w:val="28"/>
                </w:rPr>
                <w:t>80mm</w:t>
              </w:r>
            </w:smartTag>
            <w:r>
              <w:rPr>
                <w:rFonts w:ascii="宋体" w:eastAsia="宋体" w:hAnsi="宋体"/>
                <w:sz w:val="28"/>
                <w:szCs w:val="28"/>
              </w:rPr>
              <w:t xml:space="preserve">  10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张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不锈钢转：</w:t>
            </w:r>
            <w:r w:rsidRPr="00A00E78">
              <w:rPr>
                <w:rFonts w:ascii="宋体" w:eastAsia="宋体" w:hAnsi="宋体" w:hint="eastAsia"/>
                <w:sz w:val="28"/>
                <w:szCs w:val="28"/>
              </w:rPr>
              <w:t>Φ</w:t>
            </w:r>
            <w:smartTag w:uri="urn:schemas-microsoft-com:office:smarttags" w:element="chmetcnv">
              <w:smartTagPr>
                <w:attr w:name="UnitName" w:val="mm"/>
                <w:attr w:name="SourceValue" w:val="2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A00E78">
                <w:rPr>
                  <w:rFonts w:ascii="宋体" w:eastAsia="宋体" w:hAnsi="宋体"/>
                  <w:sz w:val="28"/>
                  <w:szCs w:val="28"/>
                </w:rPr>
                <w:t>280mm</w:t>
              </w:r>
            </w:smartTag>
            <w:r w:rsidRPr="00A00E78">
              <w:rPr>
                <w:rFonts w:ascii="宋体" w:eastAsia="宋体" w:hAnsi="宋体"/>
                <w:sz w:val="28"/>
                <w:szCs w:val="28"/>
              </w:rPr>
              <w:t xml:space="preserve">   20</w:t>
            </w:r>
            <w:r w:rsidRPr="00A00E78">
              <w:rPr>
                <w:rFonts w:ascii="宋体" w:eastAsia="宋体" w:hAnsi="宋体" w:hint="eastAsia"/>
                <w:sz w:val="28"/>
                <w:szCs w:val="28"/>
              </w:rPr>
              <w:t>张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干养式兔笼：</w:t>
            </w:r>
            <w:r>
              <w:rPr>
                <w:rFonts w:ascii="宋体" w:eastAsia="宋体" w:hAnsi="宋体"/>
                <w:sz w:val="28"/>
                <w:szCs w:val="28"/>
              </w:rPr>
              <w:t>RB35-15   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兔固定器：</w:t>
            </w:r>
            <w:r>
              <w:rPr>
                <w:rFonts w:ascii="宋体" w:eastAsia="宋体" w:hAnsi="宋体"/>
                <w:sz w:val="28"/>
                <w:szCs w:val="28"/>
              </w:rPr>
              <w:t>RB15   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个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兔解剖台：</w:t>
            </w:r>
            <w:r>
              <w:rPr>
                <w:rFonts w:ascii="宋体" w:eastAsia="宋体" w:hAnsi="宋体"/>
                <w:sz w:val="28"/>
                <w:szCs w:val="28"/>
              </w:rPr>
              <w:t>RBW-40  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  <w:p w:rsidR="00B3207F" w:rsidRPr="00DA6407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门牌：</w:t>
            </w:r>
            <w:r>
              <w:rPr>
                <w:rFonts w:ascii="宋体" w:eastAsia="宋体" w:hAnsi="宋体"/>
                <w:sz w:val="28"/>
                <w:szCs w:val="28"/>
              </w:rPr>
              <w:t>30*</w:t>
            </w:r>
            <w:smartTag w:uri="urn:schemas-microsoft-com:office:smarttags" w:element="chmetcnv">
              <w:smartTagPr>
                <w:attr w:name="UnitName" w:val="mm"/>
                <w:attr w:name="SourceValue" w:val="1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eastAsia="宋体" w:hAnsi="宋体"/>
                  <w:sz w:val="28"/>
                  <w:szCs w:val="28"/>
                </w:rPr>
                <w:t>15mm</w:t>
              </w:r>
            </w:smartTag>
            <w:r>
              <w:rPr>
                <w:rFonts w:ascii="宋体" w:eastAsia="宋体" w:hAnsi="宋体"/>
                <w:sz w:val="28"/>
                <w:szCs w:val="28"/>
              </w:rPr>
              <w:t xml:space="preserve">  11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块</w:t>
            </w:r>
          </w:p>
          <w:p w:rsidR="00B3207F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耐高温塑料大鼠饲养盒：</w:t>
            </w:r>
            <w:r>
              <w:rPr>
                <w:rFonts w:ascii="宋体" w:eastAsia="宋体" w:hAnsi="宋体"/>
                <w:sz w:val="28"/>
                <w:szCs w:val="28"/>
              </w:rPr>
              <w:t>35*45*</w:t>
            </w:r>
            <w:smartTag w:uri="urn:schemas-microsoft-com:office:smarttags" w:element="chmetcnv">
              <w:smartTagPr>
                <w:attr w:name="UnitName" w:val="m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eastAsia="宋体" w:hAnsi="宋体"/>
                  <w:sz w:val="28"/>
                  <w:szCs w:val="28"/>
                </w:rPr>
                <w:t>20mm</w:t>
              </w:r>
            </w:smartTag>
            <w:r>
              <w:rPr>
                <w:rFonts w:ascii="宋体" w:eastAsia="宋体" w:hAnsi="宋体"/>
                <w:sz w:val="28"/>
                <w:szCs w:val="28"/>
              </w:rPr>
              <w:t xml:space="preserve">    50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  <w:p w:rsidR="00B3207F" w:rsidRPr="00DA6407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耐高温塑料小鼠饲养盒：</w:t>
            </w:r>
            <w:r>
              <w:rPr>
                <w:rFonts w:ascii="宋体" w:eastAsia="宋体" w:hAnsi="宋体"/>
                <w:sz w:val="28"/>
                <w:szCs w:val="28"/>
              </w:rPr>
              <w:t>14*20*</w:t>
            </w:r>
            <w:smartTag w:uri="urn:schemas-microsoft-com:office:smarttags" w:element="chmetcnv">
              <w:smartTagPr>
                <w:attr w:name="UnitName" w:val="mm"/>
                <w:attr w:name="SourceValue" w:val="13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eastAsia="宋体" w:hAnsi="宋体"/>
                  <w:sz w:val="28"/>
                  <w:szCs w:val="28"/>
                </w:rPr>
                <w:t>13mm</w:t>
              </w:r>
            </w:smartTag>
            <w:r>
              <w:rPr>
                <w:rFonts w:ascii="宋体" w:eastAsia="宋体" w:hAnsi="宋体"/>
                <w:sz w:val="28"/>
                <w:szCs w:val="28"/>
              </w:rPr>
              <w:t xml:space="preserve">     200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套</w:t>
            </w:r>
          </w:p>
          <w:p w:rsidR="00A04D65" w:rsidRDefault="00B3207F" w:rsidP="00A04D65">
            <w:pPr>
              <w:rPr>
                <w:rFonts w:ascii="宋体" w:eastAsia="宋体" w:hAnsi="宋体"/>
                <w:sz w:val="28"/>
                <w:szCs w:val="28"/>
              </w:rPr>
            </w:pPr>
            <w:r w:rsidRPr="00DA6407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  <w:bookmarkStart w:id="0" w:name="_GoBack"/>
            <w:bookmarkEnd w:id="0"/>
          </w:p>
          <w:p w:rsidR="00B3207F" w:rsidRPr="00DA6407" w:rsidRDefault="00B3207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</w:tc>
      </w:tr>
    </w:tbl>
    <w:p w:rsidR="00B3207F" w:rsidRPr="00A04D65" w:rsidRDefault="00B3207F" w:rsidP="00A04D65">
      <w:pPr>
        <w:rPr>
          <w:rFonts w:ascii="宋体" w:eastAsia="宋体" w:hAnsi="宋体"/>
          <w:sz w:val="18"/>
          <w:szCs w:val="18"/>
        </w:rPr>
      </w:pPr>
    </w:p>
    <w:sectPr w:rsidR="00B3207F" w:rsidRPr="00A04D65" w:rsidSect="000B0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0B0FCD"/>
    <w:rsid w:val="0015630E"/>
    <w:rsid w:val="0029171A"/>
    <w:rsid w:val="00592E10"/>
    <w:rsid w:val="005C3CFB"/>
    <w:rsid w:val="00681A1D"/>
    <w:rsid w:val="00750DE7"/>
    <w:rsid w:val="007C0E4C"/>
    <w:rsid w:val="0085369C"/>
    <w:rsid w:val="009917FC"/>
    <w:rsid w:val="00993117"/>
    <w:rsid w:val="00A00E78"/>
    <w:rsid w:val="00A04D65"/>
    <w:rsid w:val="00B0731E"/>
    <w:rsid w:val="00B3207F"/>
    <w:rsid w:val="00B55A5D"/>
    <w:rsid w:val="00C00F90"/>
    <w:rsid w:val="00DA194B"/>
    <w:rsid w:val="00DA6407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71279126-B4FE-4713-85E7-2CD005B1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F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51</Words>
  <Characters>292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6</cp:revision>
  <dcterms:created xsi:type="dcterms:W3CDTF">2016-11-04T07:20:00Z</dcterms:created>
  <dcterms:modified xsi:type="dcterms:W3CDTF">2017-11-27T01:18:00Z</dcterms:modified>
</cp:coreProperties>
</file>