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3BC" w:rsidRDefault="000373BC">
      <w:pPr>
        <w:rPr>
          <w:rFonts w:ascii="宋体" w:eastAsia="宋体" w:hAnsi="宋体"/>
          <w:sz w:val="32"/>
          <w:szCs w:val="32"/>
        </w:rPr>
      </w:pPr>
    </w:p>
    <w:p w:rsidR="000373BC" w:rsidRDefault="000373B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0373BC" w:rsidRPr="00277CA1" w:rsidTr="00277CA1">
        <w:tc>
          <w:tcPr>
            <w:tcW w:w="1629" w:type="dxa"/>
          </w:tcPr>
          <w:p w:rsidR="000373BC" w:rsidRPr="00277CA1" w:rsidRDefault="000373B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0373BC" w:rsidRPr="003E1D45" w:rsidRDefault="000373BC">
            <w:pPr>
              <w:rPr>
                <w:rFonts w:ascii="宋体" w:eastAsia="宋体" w:hAnsi="宋体"/>
                <w:sz w:val="28"/>
                <w:szCs w:val="28"/>
              </w:rPr>
            </w:pPr>
            <w:r w:rsidRPr="003E1D45">
              <w:rPr>
                <w:rFonts w:ascii="宋体" w:eastAsia="宋体" w:hAnsi="宋体" w:hint="eastAsia"/>
                <w:sz w:val="28"/>
                <w:szCs w:val="28"/>
              </w:rPr>
              <w:t>微量冷冻离心机</w:t>
            </w:r>
          </w:p>
        </w:tc>
        <w:tc>
          <w:tcPr>
            <w:tcW w:w="1701" w:type="dxa"/>
          </w:tcPr>
          <w:p w:rsidR="000373BC" w:rsidRPr="00277CA1" w:rsidRDefault="000373B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0373BC" w:rsidRPr="00277CA1" w:rsidRDefault="000373B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0373BC" w:rsidRPr="00277CA1" w:rsidTr="00277CA1">
        <w:tc>
          <w:tcPr>
            <w:tcW w:w="2830" w:type="dxa"/>
            <w:gridSpan w:val="2"/>
          </w:tcPr>
          <w:p w:rsidR="000373BC" w:rsidRPr="00277CA1" w:rsidRDefault="000373B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0373BC" w:rsidRPr="00A11FDA" w:rsidRDefault="000373BC">
            <w:pPr>
              <w:rPr>
                <w:rFonts w:ascii="宋体" w:eastAsia="宋体" w:hAnsi="宋体"/>
                <w:sz w:val="28"/>
                <w:szCs w:val="28"/>
              </w:rPr>
            </w:pPr>
            <w:r w:rsidRPr="00A11FDA">
              <w:rPr>
                <w:rFonts w:ascii="宋体" w:eastAsia="宋体" w:hAnsi="宋体"/>
                <w:sz w:val="28"/>
                <w:szCs w:val="28"/>
              </w:rPr>
              <w:t>Thermo Heraeus Fresco21</w:t>
            </w:r>
          </w:p>
        </w:tc>
      </w:tr>
      <w:tr w:rsidR="000373BC" w:rsidRPr="00277CA1" w:rsidTr="00277CA1">
        <w:trPr>
          <w:trHeight w:val="796"/>
        </w:trPr>
        <w:tc>
          <w:tcPr>
            <w:tcW w:w="8296" w:type="dxa"/>
            <w:gridSpan w:val="5"/>
          </w:tcPr>
          <w:p w:rsidR="000373BC" w:rsidRPr="00277CA1" w:rsidRDefault="000373B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主要用途描述：用于生物样品的分离沉淀</w:t>
            </w:r>
          </w:p>
        </w:tc>
      </w:tr>
      <w:tr w:rsidR="000373BC" w:rsidRPr="00A11FDA" w:rsidTr="00277CA1">
        <w:trPr>
          <w:trHeight w:val="7141"/>
        </w:trPr>
        <w:tc>
          <w:tcPr>
            <w:tcW w:w="8296" w:type="dxa"/>
            <w:gridSpan w:val="5"/>
          </w:tcPr>
          <w:p w:rsidR="000373BC" w:rsidRDefault="000373BC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0373BC" w:rsidRPr="006212D1" w:rsidRDefault="000373BC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0373BC" w:rsidRPr="00A11FDA" w:rsidRDefault="000373BC" w:rsidP="00A11FDA">
            <w:pPr>
              <w:pStyle w:val="10"/>
              <w:numPr>
                <w:ilvl w:val="0"/>
                <w:numId w:val="3"/>
              </w:numPr>
              <w:spacing w:line="440" w:lineRule="exact"/>
              <w:ind w:firstLineChars="0"/>
              <w:jc w:val="left"/>
              <w:rPr>
                <w:rFonts w:ascii="宋体"/>
                <w:bCs/>
                <w:sz w:val="28"/>
                <w:szCs w:val="28"/>
              </w:rPr>
            </w:pPr>
            <w:r w:rsidRPr="00A11FDA">
              <w:rPr>
                <w:rFonts w:ascii="宋体" w:hAnsi="宋体" w:hint="eastAsia"/>
                <w:bCs/>
                <w:sz w:val="28"/>
                <w:szCs w:val="28"/>
              </w:rPr>
              <w:t>原装进口，</w:t>
            </w:r>
          </w:p>
          <w:p w:rsidR="000373BC" w:rsidRPr="00A11FDA" w:rsidRDefault="000373BC" w:rsidP="00A11FDA">
            <w:pPr>
              <w:pStyle w:val="10"/>
              <w:numPr>
                <w:ilvl w:val="0"/>
                <w:numId w:val="3"/>
              </w:numPr>
              <w:spacing w:line="440" w:lineRule="exact"/>
              <w:ind w:firstLineChars="0"/>
              <w:jc w:val="left"/>
              <w:rPr>
                <w:rFonts w:ascii="宋体"/>
                <w:bCs/>
                <w:sz w:val="28"/>
                <w:szCs w:val="28"/>
              </w:rPr>
            </w:pPr>
            <w:r w:rsidRPr="00A11FDA">
              <w:rPr>
                <w:rFonts w:ascii="宋体" w:hAnsi="宋体" w:hint="eastAsia"/>
                <w:bCs/>
                <w:sz w:val="28"/>
                <w:szCs w:val="28"/>
              </w:rPr>
              <w:t>最高转速不低于</w:t>
            </w:r>
            <w:r w:rsidRPr="00A11FDA">
              <w:rPr>
                <w:rFonts w:ascii="宋体" w:hAnsi="宋体"/>
                <w:bCs/>
                <w:sz w:val="28"/>
                <w:szCs w:val="28"/>
              </w:rPr>
              <w:t>14800rpm</w:t>
            </w:r>
            <w:r w:rsidRPr="00A11FDA">
              <w:rPr>
                <w:rFonts w:ascii="宋体" w:hAnsi="宋体" w:hint="eastAsia"/>
                <w:bCs/>
                <w:sz w:val="28"/>
                <w:szCs w:val="28"/>
              </w:rPr>
              <w:t>；最大</w:t>
            </w:r>
            <w:r w:rsidRPr="00A11FDA">
              <w:rPr>
                <w:rFonts w:ascii="宋体" w:hAnsi="宋体"/>
                <w:bCs/>
                <w:sz w:val="28"/>
                <w:szCs w:val="28"/>
              </w:rPr>
              <w:t>RCF</w:t>
            </w:r>
            <w:r w:rsidRPr="00A11FDA">
              <w:rPr>
                <w:rFonts w:ascii="宋体" w:hAnsi="宋体" w:hint="eastAsia"/>
                <w:bCs/>
                <w:sz w:val="28"/>
                <w:szCs w:val="28"/>
              </w:rPr>
              <w:t>不低于</w:t>
            </w:r>
            <w:r w:rsidRPr="00A11FDA">
              <w:rPr>
                <w:rFonts w:ascii="宋体" w:hAnsi="宋体"/>
                <w:bCs/>
                <w:sz w:val="28"/>
                <w:szCs w:val="28"/>
              </w:rPr>
              <w:t>21100g</w:t>
            </w:r>
          </w:p>
          <w:p w:rsidR="000373BC" w:rsidRPr="00A11FDA" w:rsidRDefault="000373BC" w:rsidP="00A11FDA">
            <w:pPr>
              <w:pStyle w:val="10"/>
              <w:numPr>
                <w:ilvl w:val="0"/>
                <w:numId w:val="3"/>
              </w:numPr>
              <w:spacing w:line="440" w:lineRule="exact"/>
              <w:ind w:firstLineChars="0"/>
              <w:jc w:val="left"/>
              <w:rPr>
                <w:rFonts w:ascii="宋体"/>
                <w:bCs/>
                <w:sz w:val="28"/>
                <w:szCs w:val="28"/>
              </w:rPr>
            </w:pPr>
            <w:r w:rsidRPr="00A11FDA">
              <w:rPr>
                <w:rFonts w:ascii="宋体" w:hAnsi="宋体" w:hint="eastAsia"/>
                <w:bCs/>
                <w:sz w:val="28"/>
                <w:szCs w:val="28"/>
              </w:rPr>
              <w:t>最低温度</w:t>
            </w:r>
            <w:r w:rsidRPr="00A11FDA">
              <w:rPr>
                <w:rFonts w:ascii="宋体" w:hAnsi="宋体"/>
                <w:bCs/>
                <w:sz w:val="28"/>
                <w:szCs w:val="28"/>
              </w:rPr>
              <w:t>-10</w:t>
            </w:r>
            <w:r w:rsidRPr="00A11FDA">
              <w:rPr>
                <w:rFonts w:ascii="宋体" w:hAnsi="宋体" w:hint="eastAsia"/>
                <w:bCs/>
                <w:sz w:val="28"/>
                <w:szCs w:val="28"/>
              </w:rPr>
              <w:t>℃</w:t>
            </w:r>
            <w:r w:rsidRPr="00A11FDA">
              <w:rPr>
                <w:rFonts w:ascii="宋体"/>
                <w:bCs/>
                <w:sz w:val="28"/>
                <w:szCs w:val="28"/>
              </w:rPr>
              <w:t>,</w:t>
            </w:r>
          </w:p>
          <w:p w:rsidR="000373BC" w:rsidRPr="00A11FDA" w:rsidRDefault="000373BC" w:rsidP="00A11FDA">
            <w:pPr>
              <w:pStyle w:val="10"/>
              <w:numPr>
                <w:ilvl w:val="0"/>
                <w:numId w:val="3"/>
              </w:numPr>
              <w:spacing w:line="440" w:lineRule="exact"/>
              <w:ind w:firstLineChars="0"/>
              <w:jc w:val="left"/>
              <w:rPr>
                <w:rFonts w:ascii="宋体"/>
                <w:bCs/>
                <w:sz w:val="28"/>
                <w:szCs w:val="28"/>
              </w:rPr>
            </w:pPr>
            <w:r w:rsidRPr="00A11FDA">
              <w:rPr>
                <w:rFonts w:ascii="宋体" w:hAnsi="宋体"/>
                <w:bCs/>
                <w:sz w:val="28"/>
                <w:szCs w:val="28"/>
              </w:rPr>
              <w:t>*</w:t>
            </w:r>
            <w:r w:rsidRPr="00A11FDA">
              <w:rPr>
                <w:rFonts w:ascii="宋体" w:hAnsi="宋体" w:hint="eastAsia"/>
                <w:bCs/>
                <w:sz w:val="28"/>
                <w:szCs w:val="28"/>
              </w:rPr>
              <w:t>标配转头：</w:t>
            </w:r>
            <w:r w:rsidRPr="00A11FDA">
              <w:rPr>
                <w:rFonts w:ascii="宋体" w:hAnsi="宋体"/>
                <w:bCs/>
                <w:sz w:val="28"/>
                <w:szCs w:val="28"/>
              </w:rPr>
              <w:t>24</w:t>
            </w:r>
            <w:r w:rsidRPr="00A11FDA">
              <w:rPr>
                <w:rFonts w:ascii="宋体" w:hAnsi="宋体" w:hint="eastAsia"/>
                <w:bCs/>
                <w:sz w:val="28"/>
                <w:szCs w:val="28"/>
              </w:rPr>
              <w:t>×</w:t>
            </w:r>
            <w:r w:rsidRPr="00A11FDA">
              <w:rPr>
                <w:rFonts w:ascii="宋体" w:hAnsi="宋体"/>
                <w:bCs/>
                <w:sz w:val="28"/>
                <w:szCs w:val="28"/>
              </w:rPr>
              <w:t>1.5ml/2.0mlclickseal</w:t>
            </w:r>
            <w:r w:rsidRPr="00A11FDA">
              <w:rPr>
                <w:rFonts w:ascii="宋体" w:hAnsi="宋体" w:hint="eastAsia"/>
                <w:bCs/>
                <w:sz w:val="28"/>
                <w:szCs w:val="28"/>
              </w:rPr>
              <w:t>防生物污染转头</w:t>
            </w:r>
          </w:p>
          <w:p w:rsidR="000373BC" w:rsidRPr="00A11FDA" w:rsidRDefault="000373BC" w:rsidP="00A11FDA">
            <w:pPr>
              <w:pStyle w:val="10"/>
              <w:numPr>
                <w:ilvl w:val="0"/>
                <w:numId w:val="3"/>
              </w:numPr>
              <w:spacing w:line="440" w:lineRule="exact"/>
              <w:ind w:firstLineChars="0"/>
              <w:jc w:val="left"/>
              <w:rPr>
                <w:rFonts w:ascii="宋体"/>
                <w:bCs/>
                <w:sz w:val="28"/>
                <w:szCs w:val="28"/>
              </w:rPr>
            </w:pPr>
            <w:r w:rsidRPr="00A11FDA">
              <w:rPr>
                <w:rFonts w:ascii="宋体" w:hAnsi="宋体"/>
                <w:bCs/>
                <w:sz w:val="28"/>
                <w:szCs w:val="28"/>
              </w:rPr>
              <w:t>*</w:t>
            </w:r>
            <w:r w:rsidRPr="00A11FDA">
              <w:rPr>
                <w:rFonts w:ascii="宋体" w:hAnsi="宋体" w:hint="eastAsia"/>
                <w:bCs/>
                <w:sz w:val="28"/>
                <w:szCs w:val="28"/>
              </w:rPr>
              <w:t>转头自动识别，自动锁盖和内锁装置，不平衡保护，状态自诊断。</w:t>
            </w:r>
          </w:p>
          <w:p w:rsidR="000373BC" w:rsidRPr="00A11FDA" w:rsidRDefault="000373BC" w:rsidP="00EB72D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0373BC" w:rsidRDefault="000373BC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0373BC" w:rsidRDefault="000373BC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0373BC" w:rsidRDefault="000373BC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0373BC" w:rsidRDefault="000373BC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AB7E3A" w:rsidRPr="00277CA1" w:rsidRDefault="000373BC" w:rsidP="00AB7E3A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</w:p>
          <w:p w:rsidR="000373BC" w:rsidRPr="00277CA1" w:rsidRDefault="000373BC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0373BC" w:rsidRDefault="000373B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0373BC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3BC" w:rsidRDefault="000373BC" w:rsidP="000B0253">
      <w:r>
        <w:separator/>
      </w:r>
    </w:p>
  </w:endnote>
  <w:endnote w:type="continuationSeparator" w:id="0">
    <w:p w:rsidR="000373BC" w:rsidRDefault="000373BC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3BC" w:rsidRDefault="000373BC" w:rsidP="000B0253">
      <w:r>
        <w:separator/>
      </w:r>
    </w:p>
  </w:footnote>
  <w:footnote w:type="continuationSeparator" w:id="0">
    <w:p w:rsidR="000373BC" w:rsidRDefault="000373BC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24325D2A"/>
    <w:multiLevelType w:val="multilevel"/>
    <w:tmpl w:val="24325D2A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373BC"/>
    <w:rsid w:val="000514F8"/>
    <w:rsid w:val="00077372"/>
    <w:rsid w:val="000B0253"/>
    <w:rsid w:val="000B055E"/>
    <w:rsid w:val="001155A7"/>
    <w:rsid w:val="00121B4B"/>
    <w:rsid w:val="00171173"/>
    <w:rsid w:val="001E6C09"/>
    <w:rsid w:val="00227BA3"/>
    <w:rsid w:val="0023540A"/>
    <w:rsid w:val="002565D3"/>
    <w:rsid w:val="00277CA1"/>
    <w:rsid w:val="00284595"/>
    <w:rsid w:val="003405E6"/>
    <w:rsid w:val="0038253A"/>
    <w:rsid w:val="003E1D45"/>
    <w:rsid w:val="00514DCB"/>
    <w:rsid w:val="00586C09"/>
    <w:rsid w:val="006212D1"/>
    <w:rsid w:val="00643B8A"/>
    <w:rsid w:val="0068128E"/>
    <w:rsid w:val="00773034"/>
    <w:rsid w:val="007922FD"/>
    <w:rsid w:val="007A56A8"/>
    <w:rsid w:val="007C0E4C"/>
    <w:rsid w:val="0085369C"/>
    <w:rsid w:val="00887A5B"/>
    <w:rsid w:val="008E3896"/>
    <w:rsid w:val="00900671"/>
    <w:rsid w:val="00903C34"/>
    <w:rsid w:val="009917FC"/>
    <w:rsid w:val="009B6A69"/>
    <w:rsid w:val="009C6C56"/>
    <w:rsid w:val="00A11FDA"/>
    <w:rsid w:val="00A53D5F"/>
    <w:rsid w:val="00AB7E3A"/>
    <w:rsid w:val="00AC0A44"/>
    <w:rsid w:val="00B74C2E"/>
    <w:rsid w:val="00BA6032"/>
    <w:rsid w:val="00BD4451"/>
    <w:rsid w:val="00CD5AA1"/>
    <w:rsid w:val="00CF528E"/>
    <w:rsid w:val="00D44F00"/>
    <w:rsid w:val="00DA3859"/>
    <w:rsid w:val="00DD632B"/>
    <w:rsid w:val="00DF14EA"/>
    <w:rsid w:val="00E43CED"/>
    <w:rsid w:val="00E45C3D"/>
    <w:rsid w:val="00E77B0A"/>
    <w:rsid w:val="00EB72D4"/>
    <w:rsid w:val="00EF6210"/>
    <w:rsid w:val="00F06A8F"/>
    <w:rsid w:val="00F51863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9719D5"/>
  <w15:docId w15:val="{79409852-82D4-4201-9C2A-B3BA9AD5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3</cp:revision>
  <dcterms:created xsi:type="dcterms:W3CDTF">2017-11-16T08:15:00Z</dcterms:created>
  <dcterms:modified xsi:type="dcterms:W3CDTF">2017-11-20T12:47:00Z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